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1C07B" w14:textId="0C1EEE61" w:rsidR="00D9307C" w:rsidRDefault="00D9307C" w:rsidP="00961880">
      <w:pPr>
        <w:pStyle w:val="frPM1810"/>
        <w:jc w:val="right"/>
        <w:rPr>
          <w:b w:val="0"/>
          <w:sz w:val="22"/>
        </w:rPr>
      </w:pPr>
      <w:r w:rsidRPr="00702550">
        <w:rPr>
          <w:color w:val="005D96"/>
        </w:rPr>
        <w:t>PRESSEINFORMATION</w:t>
      </w:r>
      <w:r w:rsidR="00215D63">
        <w:rPr>
          <w:b w:val="0"/>
          <w:sz w:val="22"/>
        </w:rPr>
        <w:tab/>
      </w:r>
      <w:r w:rsidR="005D20ED">
        <w:rPr>
          <w:b w:val="0"/>
          <w:sz w:val="22"/>
        </w:rPr>
        <w:t>22</w:t>
      </w:r>
      <w:r>
        <w:rPr>
          <w:b w:val="0"/>
          <w:sz w:val="22"/>
        </w:rPr>
        <w:t>-</w:t>
      </w:r>
      <w:r w:rsidR="005D20ED">
        <w:rPr>
          <w:b w:val="0"/>
          <w:sz w:val="22"/>
        </w:rPr>
        <w:t>02</w:t>
      </w:r>
      <w:r w:rsidR="00DD0326">
        <w:rPr>
          <w:b w:val="0"/>
          <w:sz w:val="22"/>
        </w:rPr>
        <w:t>-</w:t>
      </w:r>
      <w:r w:rsidR="005D20ED">
        <w:rPr>
          <w:b w:val="0"/>
          <w:sz w:val="22"/>
        </w:rPr>
        <w:t>47</w:t>
      </w:r>
    </w:p>
    <w:p w14:paraId="0552012F" w14:textId="25B3766D" w:rsidR="00D9307C" w:rsidRPr="00E373BB" w:rsidRDefault="00D9307C" w:rsidP="00961880">
      <w:pPr>
        <w:pStyle w:val="frPM1810"/>
        <w:jc w:val="right"/>
        <w:rPr>
          <w:b w:val="0"/>
          <w:bCs/>
          <w:sz w:val="22"/>
        </w:rPr>
      </w:pPr>
      <w:r>
        <w:tab/>
      </w:r>
      <w:r>
        <w:rPr>
          <w:b w:val="0"/>
          <w:bCs/>
          <w:sz w:val="22"/>
        </w:rPr>
        <w:t xml:space="preserve">vom </w:t>
      </w:r>
      <w:r w:rsidR="00BE4362">
        <w:rPr>
          <w:b w:val="0"/>
          <w:bCs/>
          <w:sz w:val="22"/>
        </w:rPr>
        <w:t>21</w:t>
      </w:r>
      <w:r w:rsidR="00DD0326">
        <w:rPr>
          <w:b w:val="0"/>
          <w:bCs/>
          <w:sz w:val="22"/>
        </w:rPr>
        <w:t>.</w:t>
      </w:r>
      <w:r w:rsidR="008A455F">
        <w:rPr>
          <w:b w:val="0"/>
          <w:bCs/>
          <w:sz w:val="22"/>
        </w:rPr>
        <w:t xml:space="preserve"> </w:t>
      </w:r>
      <w:r w:rsidR="00BE4362">
        <w:rPr>
          <w:b w:val="0"/>
          <w:bCs/>
          <w:sz w:val="22"/>
        </w:rPr>
        <w:t>April</w:t>
      </w:r>
      <w:r w:rsidR="00BE4362" w:rsidRPr="00E373BB">
        <w:rPr>
          <w:b w:val="0"/>
          <w:bCs/>
          <w:sz w:val="22"/>
        </w:rPr>
        <w:t xml:space="preserve"> </w:t>
      </w:r>
      <w:r w:rsidR="00C97AE0">
        <w:rPr>
          <w:b w:val="0"/>
          <w:bCs/>
          <w:sz w:val="22"/>
        </w:rPr>
        <w:t>20</w:t>
      </w:r>
      <w:r w:rsidR="006D050F">
        <w:rPr>
          <w:b w:val="0"/>
          <w:bCs/>
          <w:sz w:val="22"/>
        </w:rPr>
        <w:t>2</w:t>
      </w:r>
      <w:r w:rsidR="005D20ED">
        <w:rPr>
          <w:b w:val="0"/>
          <w:bCs/>
          <w:sz w:val="22"/>
        </w:rPr>
        <w:t>2</w:t>
      </w:r>
    </w:p>
    <w:p w14:paraId="568DA2CC" w14:textId="77777777" w:rsidR="00D9307C" w:rsidRDefault="00D9307C" w:rsidP="00961880">
      <w:pPr>
        <w:pStyle w:val="06"/>
      </w:pPr>
    </w:p>
    <w:p w14:paraId="5D29D74F" w14:textId="77777777" w:rsidR="00972636" w:rsidRDefault="00972636" w:rsidP="00961880">
      <w:pPr>
        <w:pStyle w:val="06"/>
      </w:pPr>
    </w:p>
    <w:p w14:paraId="38F577B6" w14:textId="77777777" w:rsidR="00972636" w:rsidRDefault="00972636" w:rsidP="00961880">
      <w:pPr>
        <w:pStyle w:val="06"/>
      </w:pPr>
    </w:p>
    <w:p w14:paraId="3F813605" w14:textId="77777777" w:rsidR="00972636" w:rsidRPr="00E373BB" w:rsidRDefault="00972636" w:rsidP="00961880">
      <w:pPr>
        <w:pStyle w:val="06"/>
      </w:pPr>
    </w:p>
    <w:p w14:paraId="12AB6259" w14:textId="1FA06C6E" w:rsidR="00D9307C" w:rsidRPr="0063188B" w:rsidRDefault="007225DC" w:rsidP="00961880">
      <w:pPr>
        <w:pStyle w:val="berschrift1"/>
      </w:pPr>
      <w:r w:rsidRPr="00376431">
        <w:rPr>
          <w:noProof/>
        </w:rPr>
        <mc:AlternateContent>
          <mc:Choice Requires="wps">
            <w:drawing>
              <wp:anchor distT="0" distB="0" distL="114300" distR="114300" simplePos="0" relativeHeight="251657728" behindDoc="0" locked="0" layoutInCell="1" allowOverlap="1" wp14:anchorId="1AA93AEB" wp14:editId="05159EA2">
                <wp:simplePos x="0" y="0"/>
                <wp:positionH relativeFrom="column">
                  <wp:posOffset>4162888</wp:posOffset>
                </wp:positionH>
                <wp:positionV relativeFrom="paragraph">
                  <wp:posOffset>52459</wp:posOffset>
                </wp:positionV>
                <wp:extent cx="2356135" cy="2876550"/>
                <wp:effectExtent l="0" t="0" r="635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135" cy="287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7CB6E" w14:textId="3E9EDD7F" w:rsidR="00D9307C" w:rsidRPr="005A0AF9" w:rsidRDefault="00D9307C" w:rsidP="0073427A">
                            <w:pPr>
                              <w:pStyle w:val="Bild"/>
                            </w:pPr>
                          </w:p>
                          <w:p w14:paraId="39B42822" w14:textId="06D02014" w:rsidR="00D9307C" w:rsidRPr="00F53053" w:rsidRDefault="00972636" w:rsidP="00181CA3">
                            <w:pPr>
                              <w:spacing w:before="80" w:line="240" w:lineRule="exact"/>
                              <w:rPr>
                                <w:b/>
                                <w:bCs/>
                                <w:sz w:val="20"/>
                              </w:rPr>
                            </w:pPr>
                            <w:r w:rsidRPr="00972636">
                              <w:rPr>
                                <w:bCs/>
                                <w:sz w:val="20"/>
                              </w:rPr>
                              <w:t xml:space="preserve">Kooperation von ift Rosenheim und dem BSI (British Standards Institution) </w:t>
                            </w:r>
                            <w:r w:rsidR="00181CA3" w:rsidRPr="00181CA3">
                              <w:rPr>
                                <w:bCs/>
                                <w:sz w:val="20"/>
                              </w:rPr>
                              <w:t xml:space="preserve">vereinfacht </w:t>
                            </w:r>
                            <w:r w:rsidR="00181CA3">
                              <w:rPr>
                                <w:bCs/>
                                <w:sz w:val="20"/>
                              </w:rPr>
                              <w:t>UKCA-</w:t>
                            </w:r>
                            <w:r w:rsidR="00181CA3" w:rsidRPr="00181CA3">
                              <w:rPr>
                                <w:bCs/>
                                <w:sz w:val="20"/>
                              </w:rPr>
                              <w:t>Kennzeichnung für Großbritannien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93AEB" id="_x0000_t202" coordsize="21600,21600" o:spt="202" path="m,l,21600r21600,l21600,xe">
                <v:stroke joinstyle="miter"/>
                <v:path gradientshapeok="t" o:connecttype="rect"/>
              </v:shapetype>
              <v:shape id="Text Box 13" o:spid="_x0000_s1026" type="#_x0000_t202" style="position:absolute;margin-left:327.8pt;margin-top:4.15pt;width:185.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iHhgIAABE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" stroked="f">
                <v:textbox>
                  <w:txbxContent>
                    <w:p w14:paraId="4827CB6E" w14:textId="3E9EDD7F" w:rsidR="00D9307C" w:rsidRPr="005A0AF9" w:rsidRDefault="00D9307C" w:rsidP="0073427A">
                      <w:pPr>
                        <w:pStyle w:val="Bild"/>
                      </w:pPr>
                    </w:p>
                    <w:p w14:paraId="39B42822" w14:textId="06D02014" w:rsidR="00D9307C" w:rsidRPr="00F53053" w:rsidRDefault="00972636" w:rsidP="00181CA3">
                      <w:pPr>
                        <w:spacing w:before="80" w:line="240" w:lineRule="exact"/>
                        <w:rPr>
                          <w:b/>
                          <w:bCs/>
                          <w:sz w:val="20"/>
                        </w:rPr>
                      </w:pPr>
                      <w:r w:rsidRPr="00972636">
                        <w:rPr>
                          <w:bCs/>
                          <w:sz w:val="20"/>
                        </w:rPr>
                        <w:t xml:space="preserve">Kooperation von ift Rosenheim und dem BSI (British Standards Institution) </w:t>
                      </w:r>
                      <w:r w:rsidR="00181CA3" w:rsidRPr="00181CA3">
                        <w:rPr>
                          <w:bCs/>
                          <w:sz w:val="20"/>
                        </w:rPr>
                        <w:t xml:space="preserve">vereinfacht </w:t>
                      </w:r>
                      <w:r w:rsidR="00181CA3">
                        <w:rPr>
                          <w:bCs/>
                          <w:sz w:val="20"/>
                        </w:rPr>
                        <w:t>UKCA-</w:t>
                      </w:r>
                      <w:r w:rsidR="00181CA3" w:rsidRPr="00181CA3">
                        <w:rPr>
                          <w:bCs/>
                          <w:sz w:val="20"/>
                        </w:rPr>
                        <w:t>Kennzeichnung für Großbritannien</w:t>
                      </w:r>
                    </w:p>
                  </w:txbxContent>
                </v:textbox>
              </v:shape>
            </w:pict>
          </mc:Fallback>
        </mc:AlternateContent>
      </w:r>
      <w:r w:rsidR="007242B5" w:rsidRPr="00376431">
        <w:t>Einfach</w:t>
      </w:r>
      <w:r w:rsidR="00DB4CC6" w:rsidRPr="00376431">
        <w:t>er</w:t>
      </w:r>
      <w:r w:rsidR="007242B5">
        <w:t xml:space="preserve"> zum </w:t>
      </w:r>
      <w:r w:rsidR="00383AEC" w:rsidRPr="00383AEC">
        <w:t>UKCA-Zeichen</w:t>
      </w:r>
      <w:r w:rsidR="00CF764F">
        <w:t xml:space="preserve"> </w:t>
      </w:r>
    </w:p>
    <w:p w14:paraId="227EA43B" w14:textId="6707593E" w:rsidR="00383AEC" w:rsidRDefault="007242B5" w:rsidP="00972636">
      <w:pPr>
        <w:pStyle w:val="berschrift2"/>
        <w:ind w:right="2550"/>
      </w:pPr>
      <w:r>
        <w:t xml:space="preserve">Kooperation von ift Rosenheim und dem </w:t>
      </w:r>
      <w:r w:rsidR="00DC07E6">
        <w:t>BSI (</w:t>
      </w:r>
      <w:r>
        <w:t>British Standard</w:t>
      </w:r>
      <w:r w:rsidR="00DC07E6">
        <w:t>s</w:t>
      </w:r>
      <w:r>
        <w:t xml:space="preserve"> Institut</w:t>
      </w:r>
      <w:r w:rsidR="00DC07E6">
        <w:t>ion)</w:t>
      </w:r>
      <w:r w:rsidR="00972636">
        <w:t xml:space="preserve"> </w:t>
      </w:r>
      <w:r>
        <w:t>vereinfacht Kennzeichnung für Großbritan</w:t>
      </w:r>
      <w:r w:rsidR="005D20ED">
        <w:t>n</w:t>
      </w:r>
      <w:r>
        <w:t>ien</w:t>
      </w:r>
    </w:p>
    <w:p w14:paraId="7D430EB7" w14:textId="77777777" w:rsidR="007242B5" w:rsidRPr="007242B5" w:rsidRDefault="007242B5" w:rsidP="007242B5">
      <w:pPr>
        <w:pStyle w:val="11Block-re-7"/>
      </w:pPr>
    </w:p>
    <w:p w14:paraId="6F6F2E31" w14:textId="56F755C5" w:rsidR="008A19B2" w:rsidRPr="0032006D" w:rsidRDefault="006435D3" w:rsidP="00376431">
      <w:pPr>
        <w:overflowPunct/>
        <w:ind w:right="2975"/>
        <w:jc w:val="both"/>
        <w:textAlignment w:val="auto"/>
        <w:rPr>
          <w:b/>
          <w:bCs/>
        </w:rPr>
      </w:pPr>
      <w:r w:rsidRPr="006435D3">
        <w:rPr>
          <w:b/>
          <w:bCs/>
        </w:rPr>
        <w:t xml:space="preserve">Großbritannien hat </w:t>
      </w:r>
      <w:r w:rsidR="00BE4362">
        <w:rPr>
          <w:b/>
          <w:bCs/>
        </w:rPr>
        <w:t xml:space="preserve">die </w:t>
      </w:r>
      <w:r w:rsidRPr="006435D3">
        <w:rPr>
          <w:b/>
          <w:bCs/>
        </w:rPr>
        <w:t>Übergangsfrist zur Beendigung der Anerkennung der CE-Kennzeichnung bis zum 31.12.2022 verlängert</w:t>
      </w:r>
      <w:r w:rsidR="00BE4362">
        <w:rPr>
          <w:b/>
          <w:bCs/>
        </w:rPr>
        <w:t xml:space="preserve">, </w:t>
      </w:r>
      <w:r w:rsidR="00BE4362" w:rsidRPr="006435D3">
        <w:rPr>
          <w:b/>
          <w:bCs/>
        </w:rPr>
        <w:t>um de</w:t>
      </w:r>
      <w:r w:rsidR="00BE4362">
        <w:rPr>
          <w:b/>
          <w:bCs/>
        </w:rPr>
        <w:t>n Unternehmen mehr Zeit zur Vor</w:t>
      </w:r>
      <w:r w:rsidR="00BE4362">
        <w:rPr>
          <w:b/>
          <w:bCs/>
        </w:rPr>
        <w:t>bereitung zu geben</w:t>
      </w:r>
      <w:r w:rsidRPr="006435D3">
        <w:rPr>
          <w:b/>
          <w:bCs/>
        </w:rPr>
        <w:t>. Die britische Regierung hat</w:t>
      </w:r>
      <w:r w:rsidR="00BE4362">
        <w:rPr>
          <w:b/>
          <w:bCs/>
        </w:rPr>
        <w:t xml:space="preserve"> aber entschieden</w:t>
      </w:r>
      <w:r w:rsidRPr="006435D3">
        <w:rPr>
          <w:b/>
          <w:bCs/>
        </w:rPr>
        <w:t>, dass es keine weiteren Verlängerungen geben wird.</w:t>
      </w:r>
      <w:r w:rsidR="00BE4362">
        <w:rPr>
          <w:b/>
          <w:bCs/>
        </w:rPr>
        <w:t xml:space="preserve"> </w:t>
      </w:r>
      <w:r w:rsidR="00A643CE">
        <w:rPr>
          <w:b/>
          <w:bCs/>
        </w:rPr>
        <w:t>Deshalb</w:t>
      </w:r>
      <w:r w:rsidR="001A51AA" w:rsidRPr="0032006D">
        <w:rPr>
          <w:b/>
          <w:bCs/>
        </w:rPr>
        <w:t xml:space="preserve"> sollten Hersteller von Bauelementen sich </w:t>
      </w:r>
      <w:r>
        <w:rPr>
          <w:b/>
          <w:bCs/>
        </w:rPr>
        <w:t>nun</w:t>
      </w:r>
      <w:r w:rsidRPr="0032006D">
        <w:rPr>
          <w:b/>
          <w:bCs/>
        </w:rPr>
        <w:t xml:space="preserve"> </w:t>
      </w:r>
      <w:r w:rsidR="001A51AA" w:rsidRPr="0032006D">
        <w:rPr>
          <w:b/>
          <w:bCs/>
        </w:rPr>
        <w:t xml:space="preserve">vorbereiten, um </w:t>
      </w:r>
      <w:r w:rsidR="0032006D">
        <w:rPr>
          <w:b/>
          <w:bCs/>
        </w:rPr>
        <w:t xml:space="preserve">zum 1. Januar 2023 </w:t>
      </w:r>
      <w:r w:rsidR="001A51AA" w:rsidRPr="0032006D">
        <w:rPr>
          <w:b/>
          <w:bCs/>
        </w:rPr>
        <w:t xml:space="preserve">die notwendigen </w:t>
      </w:r>
      <w:r w:rsidR="008C5E60" w:rsidRPr="008C5E60">
        <w:rPr>
          <w:b/>
          <w:bCs/>
        </w:rPr>
        <w:t>Konformitäts</w:t>
      </w:r>
      <w:r w:rsidR="008C5E60">
        <w:rPr>
          <w:b/>
          <w:bCs/>
        </w:rPr>
        <w:t>nachweis</w:t>
      </w:r>
      <w:r w:rsidR="00D25E45">
        <w:rPr>
          <w:b/>
          <w:bCs/>
        </w:rPr>
        <w:t>e</w:t>
      </w:r>
      <w:r w:rsidR="001A51AA" w:rsidRPr="0032006D">
        <w:rPr>
          <w:b/>
          <w:bCs/>
        </w:rPr>
        <w:t xml:space="preserve"> für das UKCA</w:t>
      </w:r>
      <w:r w:rsidR="00737F5B" w:rsidRPr="0032006D">
        <w:rPr>
          <w:b/>
          <w:bCs/>
        </w:rPr>
        <w:t>-</w:t>
      </w:r>
      <w:r w:rsidR="001A51AA" w:rsidRPr="0032006D">
        <w:rPr>
          <w:b/>
          <w:bCs/>
        </w:rPr>
        <w:t xml:space="preserve">Zeichen zu haben. </w:t>
      </w:r>
      <w:r w:rsidR="00737F5B" w:rsidRPr="0032006D">
        <w:rPr>
          <w:b/>
          <w:bCs/>
        </w:rPr>
        <w:t>Durch</w:t>
      </w:r>
      <w:r w:rsidR="00383AEC" w:rsidRPr="0032006D">
        <w:rPr>
          <w:b/>
          <w:bCs/>
        </w:rPr>
        <w:t xml:space="preserve"> </w:t>
      </w:r>
      <w:r w:rsidR="007242B5">
        <w:rPr>
          <w:b/>
          <w:bCs/>
        </w:rPr>
        <w:t xml:space="preserve">die </w:t>
      </w:r>
      <w:r w:rsidR="00383AEC" w:rsidRPr="0032006D">
        <w:rPr>
          <w:b/>
          <w:bCs/>
        </w:rPr>
        <w:t xml:space="preserve">Kooperation zwischen </w:t>
      </w:r>
      <w:r w:rsidR="00BE4362">
        <w:rPr>
          <w:b/>
          <w:bCs/>
        </w:rPr>
        <w:t xml:space="preserve">dem </w:t>
      </w:r>
      <w:r w:rsidR="00383AEC" w:rsidRPr="0032006D">
        <w:rPr>
          <w:b/>
          <w:bCs/>
        </w:rPr>
        <w:t xml:space="preserve">ift Rosenheim </w:t>
      </w:r>
      <w:r w:rsidR="00BE4362">
        <w:rPr>
          <w:b/>
          <w:bCs/>
        </w:rPr>
        <w:t>und</w:t>
      </w:r>
      <w:r w:rsidR="00BE4362" w:rsidRPr="0032006D">
        <w:rPr>
          <w:b/>
          <w:bCs/>
        </w:rPr>
        <w:t xml:space="preserve"> </w:t>
      </w:r>
      <w:r w:rsidR="00383AEC" w:rsidRPr="0032006D">
        <w:rPr>
          <w:b/>
          <w:bCs/>
        </w:rPr>
        <w:t xml:space="preserve">dem </w:t>
      </w:r>
      <w:r w:rsidR="005D20ED">
        <w:rPr>
          <w:b/>
          <w:bCs/>
        </w:rPr>
        <w:t>renommierten</w:t>
      </w:r>
      <w:r w:rsidR="00383AEC" w:rsidRPr="0032006D">
        <w:rPr>
          <w:b/>
          <w:bCs/>
        </w:rPr>
        <w:t xml:space="preserve"> </w:t>
      </w:r>
      <w:r w:rsidR="00DC07E6">
        <w:rPr>
          <w:b/>
          <w:bCs/>
        </w:rPr>
        <w:t>BSI (</w:t>
      </w:r>
      <w:r w:rsidR="00383AEC" w:rsidRPr="0032006D">
        <w:rPr>
          <w:b/>
          <w:bCs/>
        </w:rPr>
        <w:t>British Standard</w:t>
      </w:r>
      <w:r w:rsidR="00DC07E6">
        <w:rPr>
          <w:b/>
          <w:bCs/>
        </w:rPr>
        <w:t>s</w:t>
      </w:r>
      <w:r w:rsidR="00383AEC" w:rsidRPr="0032006D">
        <w:rPr>
          <w:b/>
          <w:bCs/>
        </w:rPr>
        <w:t xml:space="preserve"> Institut</w:t>
      </w:r>
      <w:r w:rsidR="00DC07E6">
        <w:rPr>
          <w:b/>
          <w:bCs/>
        </w:rPr>
        <w:t>ion)</w:t>
      </w:r>
      <w:r w:rsidR="00383AEC" w:rsidRPr="0032006D">
        <w:rPr>
          <w:b/>
          <w:bCs/>
        </w:rPr>
        <w:t xml:space="preserve"> können </w:t>
      </w:r>
      <w:r w:rsidR="00E02751" w:rsidRPr="00376431">
        <w:rPr>
          <w:b/>
          <w:bCs/>
        </w:rPr>
        <w:t>ift-Prüf</w:t>
      </w:r>
      <w:r w:rsidR="005274F4" w:rsidRPr="00376431">
        <w:rPr>
          <w:b/>
          <w:bCs/>
        </w:rPr>
        <w:t>ergebnisse</w:t>
      </w:r>
      <w:r w:rsidR="00E02751" w:rsidRPr="00376431">
        <w:rPr>
          <w:b/>
          <w:bCs/>
        </w:rPr>
        <w:t xml:space="preserve"> </w:t>
      </w:r>
      <w:r w:rsidR="00D22959" w:rsidRPr="0032006D">
        <w:rPr>
          <w:b/>
          <w:bCs/>
        </w:rPr>
        <w:t>für</w:t>
      </w:r>
      <w:r w:rsidR="00383AEC" w:rsidRPr="0032006D">
        <w:rPr>
          <w:b/>
          <w:bCs/>
        </w:rPr>
        <w:t xml:space="preserve"> Bauelemente </w:t>
      </w:r>
      <w:r w:rsidR="00D22959" w:rsidRPr="0032006D">
        <w:rPr>
          <w:b/>
          <w:bCs/>
        </w:rPr>
        <w:t>und Baustoffe</w:t>
      </w:r>
      <w:r w:rsidR="00A576EA">
        <w:rPr>
          <w:b/>
          <w:bCs/>
        </w:rPr>
        <w:t xml:space="preserve"> </w:t>
      </w:r>
      <w:r w:rsidR="00D22959" w:rsidRPr="0032006D">
        <w:rPr>
          <w:b/>
          <w:bCs/>
        </w:rPr>
        <w:t>als Basis</w:t>
      </w:r>
      <w:r w:rsidR="00383AEC" w:rsidRPr="0032006D">
        <w:rPr>
          <w:b/>
          <w:bCs/>
        </w:rPr>
        <w:t xml:space="preserve"> für </w:t>
      </w:r>
      <w:r w:rsidR="00D22959" w:rsidRPr="0032006D">
        <w:rPr>
          <w:b/>
          <w:bCs/>
        </w:rPr>
        <w:t>das</w:t>
      </w:r>
      <w:r w:rsidR="00383AEC" w:rsidRPr="0032006D">
        <w:rPr>
          <w:b/>
          <w:bCs/>
        </w:rPr>
        <w:t xml:space="preserve"> UKCA-Zeichen </w:t>
      </w:r>
      <w:r w:rsidR="001A51AA" w:rsidRPr="0032006D">
        <w:rPr>
          <w:b/>
          <w:bCs/>
        </w:rPr>
        <w:t>verwendet werden</w:t>
      </w:r>
      <w:r w:rsidR="008717E0">
        <w:rPr>
          <w:b/>
          <w:bCs/>
        </w:rPr>
        <w:t xml:space="preserve"> (</w:t>
      </w:r>
      <w:r w:rsidR="008717E0" w:rsidRPr="00376431">
        <w:rPr>
          <w:b/>
          <w:bCs/>
        </w:rPr>
        <w:t>Fenster, Türen, Tore</w:t>
      </w:r>
      <w:r w:rsidR="008717E0">
        <w:rPr>
          <w:b/>
          <w:bCs/>
        </w:rPr>
        <w:t xml:space="preserve">, FSA-Elemente, </w:t>
      </w:r>
      <w:r w:rsidR="008717E0" w:rsidRPr="00376431">
        <w:rPr>
          <w:b/>
          <w:bCs/>
        </w:rPr>
        <w:t xml:space="preserve">Glas etc.). </w:t>
      </w:r>
      <w:r w:rsidR="005274F4" w:rsidRPr="00376431">
        <w:rPr>
          <w:b/>
          <w:bCs/>
        </w:rPr>
        <w:t xml:space="preserve">Für </w:t>
      </w:r>
      <w:r w:rsidR="008C5E60">
        <w:rPr>
          <w:b/>
          <w:bCs/>
        </w:rPr>
        <w:t>Leistungsmerkmale</w:t>
      </w:r>
      <w:r w:rsidR="008C5E60" w:rsidRPr="00376431">
        <w:rPr>
          <w:b/>
          <w:bCs/>
        </w:rPr>
        <w:t xml:space="preserve"> </w:t>
      </w:r>
      <w:r w:rsidR="005274F4" w:rsidRPr="00376431">
        <w:rPr>
          <w:b/>
          <w:bCs/>
        </w:rPr>
        <w:t>im AVCP System 1</w:t>
      </w:r>
      <w:r w:rsidR="008717E0" w:rsidRPr="00376431">
        <w:rPr>
          <w:b/>
          <w:bCs/>
        </w:rPr>
        <w:t xml:space="preserve"> (</w:t>
      </w:r>
      <w:r w:rsidR="00337208" w:rsidRPr="00376431">
        <w:rPr>
          <w:b/>
          <w:bCs/>
        </w:rPr>
        <w:t>Feuer- und Rauchschutzelemente</w:t>
      </w:r>
      <w:r w:rsidR="00BE4362">
        <w:rPr>
          <w:b/>
          <w:bCs/>
        </w:rPr>
        <w:t>,</w:t>
      </w:r>
      <w:r w:rsidR="008717E0" w:rsidRPr="00376431">
        <w:rPr>
          <w:b/>
          <w:bCs/>
        </w:rPr>
        <w:t xml:space="preserve"> FSA)</w:t>
      </w:r>
      <w:r w:rsidR="005274F4" w:rsidRPr="00376431">
        <w:rPr>
          <w:b/>
          <w:bCs/>
        </w:rPr>
        <w:t xml:space="preserve"> ist dies für neu</w:t>
      </w:r>
      <w:r w:rsidR="008717E0" w:rsidRPr="00376431">
        <w:rPr>
          <w:b/>
          <w:bCs/>
        </w:rPr>
        <w:t>e</w:t>
      </w:r>
      <w:r w:rsidR="005274F4" w:rsidRPr="00376431">
        <w:rPr>
          <w:b/>
          <w:bCs/>
        </w:rPr>
        <w:t xml:space="preserve"> </w:t>
      </w:r>
      <w:r w:rsidR="008717E0" w:rsidRPr="00376431">
        <w:rPr>
          <w:b/>
          <w:bCs/>
        </w:rPr>
        <w:t>und</w:t>
      </w:r>
      <w:r w:rsidR="005274F4" w:rsidRPr="00376431">
        <w:rPr>
          <w:b/>
          <w:bCs/>
        </w:rPr>
        <w:t xml:space="preserve"> </w:t>
      </w:r>
      <w:r w:rsidR="008717E0" w:rsidRPr="00376431">
        <w:rPr>
          <w:b/>
          <w:bCs/>
        </w:rPr>
        <w:t xml:space="preserve">bereits vorhandene </w:t>
      </w:r>
      <w:r w:rsidR="005274F4" w:rsidRPr="00376431">
        <w:rPr>
          <w:b/>
          <w:bCs/>
        </w:rPr>
        <w:t>ift</w:t>
      </w:r>
      <w:r w:rsidR="00337208" w:rsidRPr="00376431">
        <w:rPr>
          <w:b/>
          <w:bCs/>
        </w:rPr>
        <w:t>-</w:t>
      </w:r>
      <w:r w:rsidR="005274F4" w:rsidRPr="00376431">
        <w:rPr>
          <w:b/>
          <w:bCs/>
        </w:rPr>
        <w:t>Prüferge</w:t>
      </w:r>
      <w:r w:rsidR="00337208" w:rsidRPr="00376431">
        <w:rPr>
          <w:b/>
          <w:bCs/>
        </w:rPr>
        <w:t>b</w:t>
      </w:r>
      <w:r w:rsidR="005274F4" w:rsidRPr="00376431">
        <w:rPr>
          <w:b/>
          <w:bCs/>
        </w:rPr>
        <w:t xml:space="preserve">nisse </w:t>
      </w:r>
      <w:r w:rsidR="00D95A3F" w:rsidRPr="00376431">
        <w:rPr>
          <w:b/>
          <w:bCs/>
        </w:rPr>
        <w:t xml:space="preserve">(„historische Daten“) </w:t>
      </w:r>
      <w:r w:rsidR="005274F4" w:rsidRPr="00376431">
        <w:rPr>
          <w:b/>
          <w:bCs/>
        </w:rPr>
        <w:t>möglich.</w:t>
      </w:r>
      <w:r w:rsidR="008717E0" w:rsidRPr="00376431">
        <w:rPr>
          <w:b/>
          <w:bCs/>
        </w:rPr>
        <w:t xml:space="preserve"> </w:t>
      </w:r>
      <w:r w:rsidR="005274F4" w:rsidRPr="00376431">
        <w:rPr>
          <w:b/>
          <w:bCs/>
        </w:rPr>
        <w:t xml:space="preserve">Für Produkte im AVCP System 3 </w:t>
      </w:r>
      <w:r w:rsidR="00BE4362">
        <w:rPr>
          <w:b/>
          <w:bCs/>
        </w:rPr>
        <w:t>ist dies aber</w:t>
      </w:r>
      <w:r w:rsidR="00D95A3F" w:rsidRPr="00376431">
        <w:rPr>
          <w:b/>
          <w:bCs/>
        </w:rPr>
        <w:t xml:space="preserve"> </w:t>
      </w:r>
      <w:r w:rsidR="005274F4" w:rsidRPr="00376431">
        <w:rPr>
          <w:b/>
          <w:bCs/>
        </w:rPr>
        <w:t>nur für neu</w:t>
      </w:r>
      <w:r w:rsidR="00BE4362">
        <w:rPr>
          <w:b/>
          <w:bCs/>
        </w:rPr>
        <w:t>e</w:t>
      </w:r>
      <w:r w:rsidR="005274F4" w:rsidRPr="00376431">
        <w:rPr>
          <w:b/>
          <w:bCs/>
        </w:rPr>
        <w:t xml:space="preserve"> ift</w:t>
      </w:r>
      <w:r w:rsidR="008717E0" w:rsidRPr="00376431">
        <w:rPr>
          <w:b/>
          <w:bCs/>
        </w:rPr>
        <w:t>-</w:t>
      </w:r>
      <w:r w:rsidR="005274F4" w:rsidRPr="00376431">
        <w:rPr>
          <w:b/>
          <w:bCs/>
        </w:rPr>
        <w:t>Prüf</w:t>
      </w:r>
      <w:r w:rsidR="00BE4362">
        <w:rPr>
          <w:b/>
          <w:bCs/>
        </w:rPr>
        <w:t>nachweise</w:t>
      </w:r>
      <w:r w:rsidR="004F1851" w:rsidRPr="00376431">
        <w:rPr>
          <w:b/>
          <w:bCs/>
        </w:rPr>
        <w:t xml:space="preserve"> möglich</w:t>
      </w:r>
      <w:r w:rsidR="008C5E60">
        <w:rPr>
          <w:b/>
          <w:bCs/>
        </w:rPr>
        <w:t>.</w:t>
      </w:r>
      <w:r w:rsidR="008717E0" w:rsidRPr="00376431">
        <w:rPr>
          <w:b/>
          <w:bCs/>
        </w:rPr>
        <w:t xml:space="preserve"> </w:t>
      </w:r>
      <w:r w:rsidR="00737F5B" w:rsidRPr="0032006D">
        <w:rPr>
          <w:b/>
          <w:bCs/>
        </w:rPr>
        <w:t xml:space="preserve">„Ich bin sehr froh, dass das ift Rosenheim durch </w:t>
      </w:r>
      <w:r w:rsidR="0009381C">
        <w:rPr>
          <w:b/>
          <w:bCs/>
        </w:rPr>
        <w:t xml:space="preserve">die Partnerschaft </w:t>
      </w:r>
      <w:r w:rsidR="005D20ED">
        <w:rPr>
          <w:b/>
          <w:bCs/>
        </w:rPr>
        <w:t xml:space="preserve">mit dem BSI </w:t>
      </w:r>
      <w:r w:rsidR="00737F5B" w:rsidRPr="0032006D">
        <w:rPr>
          <w:b/>
          <w:bCs/>
        </w:rPr>
        <w:t>den Export</w:t>
      </w:r>
      <w:r w:rsidR="00CF764F" w:rsidRPr="0032006D">
        <w:rPr>
          <w:b/>
          <w:bCs/>
        </w:rPr>
        <w:t xml:space="preserve"> bzw. Import</w:t>
      </w:r>
      <w:r w:rsidR="00737F5B" w:rsidRPr="0032006D">
        <w:rPr>
          <w:b/>
          <w:bCs/>
        </w:rPr>
        <w:t xml:space="preserve"> </w:t>
      </w:r>
      <w:r w:rsidR="00CF764F" w:rsidRPr="0032006D">
        <w:rPr>
          <w:b/>
          <w:bCs/>
        </w:rPr>
        <w:t>mit</w:t>
      </w:r>
      <w:r w:rsidR="00737F5B" w:rsidRPr="0032006D">
        <w:rPr>
          <w:b/>
          <w:bCs/>
        </w:rPr>
        <w:t xml:space="preserve"> Großbritannien für die Hersteller von Baustoffen und Bauelementen vereinfach</w:t>
      </w:r>
      <w:r w:rsidR="0009381C">
        <w:rPr>
          <w:b/>
          <w:bCs/>
        </w:rPr>
        <w:t>t</w:t>
      </w:r>
      <w:r w:rsidR="00737F5B" w:rsidRPr="0032006D">
        <w:rPr>
          <w:b/>
          <w:bCs/>
        </w:rPr>
        <w:t>“, so Michael Breckl-Stock</w:t>
      </w:r>
      <w:r w:rsidR="008717E0">
        <w:rPr>
          <w:b/>
          <w:bCs/>
        </w:rPr>
        <w:t xml:space="preserve"> (</w:t>
      </w:r>
      <w:r w:rsidR="008717E0" w:rsidRPr="0032006D">
        <w:rPr>
          <w:b/>
          <w:bCs/>
        </w:rPr>
        <w:t>CTO</w:t>
      </w:r>
      <w:r w:rsidR="008717E0">
        <w:rPr>
          <w:b/>
          <w:bCs/>
        </w:rPr>
        <w:t xml:space="preserve"> ift Rosenheim).</w:t>
      </w:r>
    </w:p>
    <w:p w14:paraId="174C07F0" w14:textId="77777777" w:rsidR="00E02751" w:rsidRPr="0032006D" w:rsidRDefault="00E02751" w:rsidP="00376431">
      <w:pPr>
        <w:pStyle w:val="11Flatter-re-7"/>
        <w:ind w:right="2975"/>
        <w:jc w:val="both"/>
      </w:pPr>
    </w:p>
    <w:p w14:paraId="01EF4386" w14:textId="00E0269C" w:rsidR="00972636" w:rsidRDefault="006435D3" w:rsidP="00F8065A">
      <w:pPr>
        <w:pStyle w:val="11Flatter-re-7"/>
        <w:ind w:right="2975"/>
        <w:jc w:val="both"/>
      </w:pPr>
      <w:r w:rsidRPr="00350F88">
        <w:t xml:space="preserve">Auch wenn Großbritannien die Übergangsfristen für die weitere Verwendung der CE-Kennzeichnung verlängert hat, </w:t>
      </w:r>
      <w:r w:rsidR="00BE4362">
        <w:t>sind</w:t>
      </w:r>
      <w:r w:rsidRPr="00350F88">
        <w:t xml:space="preserve"> die neuen Anforderungen für Großbritannien ab dem 01.01.2023</w:t>
      </w:r>
      <w:r w:rsidR="00BE4362">
        <w:t xml:space="preserve"> verbindlich</w:t>
      </w:r>
      <w:r>
        <w:t>.</w:t>
      </w:r>
      <w:r w:rsidR="00BE4362">
        <w:t xml:space="preserve"> </w:t>
      </w:r>
      <w:r w:rsidR="00D22959" w:rsidRPr="0032006D">
        <w:t xml:space="preserve">Spätestens dann braucht </w:t>
      </w:r>
      <w:r w:rsidR="00A643CE">
        <w:t>ein</w:t>
      </w:r>
      <w:r w:rsidR="000F794B" w:rsidRPr="005A227D">
        <w:t xml:space="preserve"> Hersteller</w:t>
      </w:r>
      <w:r w:rsidR="00D22959" w:rsidRPr="0032006D">
        <w:t xml:space="preserve"> von Baustoffen und Bauelementen die notwendigen </w:t>
      </w:r>
      <w:r w:rsidRPr="006435D3">
        <w:t>Konformitätsbewertung</w:t>
      </w:r>
      <w:r w:rsidR="00972636">
        <w:t>en</w:t>
      </w:r>
      <w:r w:rsidRPr="006435D3">
        <w:t xml:space="preserve"> (Zertifikate und Prüfberichte) und unterstützende Unterlagen, bevor das UKCA-Zeichen angebracht wird.</w:t>
      </w:r>
      <w:r w:rsidR="00D22959" w:rsidRPr="0032006D">
        <w:t xml:space="preserve"> </w:t>
      </w:r>
      <w:r w:rsidR="00972636">
        <w:br w:type="page"/>
      </w:r>
    </w:p>
    <w:p w14:paraId="40F07040" w14:textId="3AD469E5" w:rsidR="00BE4362" w:rsidRDefault="00BF574E" w:rsidP="00BE4362">
      <w:pPr>
        <w:pStyle w:val="11Flatter-re-7"/>
        <w:ind w:right="1133"/>
        <w:jc w:val="both"/>
      </w:pPr>
      <w:r w:rsidRPr="0032006D">
        <w:t xml:space="preserve">Grundsätzlich müssen diese Prüfnachweise </w:t>
      </w:r>
      <w:r w:rsidRPr="00376431">
        <w:t>von einer</w:t>
      </w:r>
      <w:r w:rsidR="00820F99" w:rsidRPr="00376431">
        <w:t xml:space="preserve"> anerkannten Stelle in Großbritannien (</w:t>
      </w:r>
      <w:r w:rsidR="00350F88">
        <w:t xml:space="preserve">UK </w:t>
      </w:r>
      <w:r w:rsidR="00820F99" w:rsidRPr="00376431">
        <w:t>Approved body)</w:t>
      </w:r>
      <w:r w:rsidRPr="005A227D">
        <w:t xml:space="preserve"> </w:t>
      </w:r>
      <w:r w:rsidRPr="0032006D">
        <w:t xml:space="preserve">erbracht oder anerkannt sein. </w:t>
      </w:r>
    </w:p>
    <w:p w14:paraId="44BFAF64" w14:textId="77777777" w:rsidR="00376431" w:rsidRDefault="00376431" w:rsidP="00BE4362">
      <w:pPr>
        <w:pStyle w:val="11Flatter-re-7"/>
        <w:ind w:right="1133"/>
        <w:jc w:val="both"/>
      </w:pPr>
    </w:p>
    <w:p w14:paraId="5A5F8741" w14:textId="0F564D24" w:rsidR="002F2D92" w:rsidRPr="0032006D" w:rsidRDefault="00350F88" w:rsidP="00376431">
      <w:pPr>
        <w:pStyle w:val="11Flatter-re-7"/>
        <w:ind w:right="1133"/>
        <w:jc w:val="both"/>
      </w:pPr>
      <w:r>
        <w:t>D</w:t>
      </w:r>
      <w:r w:rsidR="00BF574E" w:rsidRPr="0032006D">
        <w:t xml:space="preserve">amit </w:t>
      </w:r>
      <w:r w:rsidR="00376431">
        <w:t>die</w:t>
      </w:r>
      <w:r w:rsidR="00BF574E" w:rsidRPr="0032006D">
        <w:t xml:space="preserve"> Hersteller ihre Produkte nun nicht zusätzlich noch einmal</w:t>
      </w:r>
      <w:r w:rsidR="00820F99">
        <w:t xml:space="preserve"> </w:t>
      </w:r>
      <w:r w:rsidR="00337208" w:rsidRPr="00376431">
        <w:t>einen</w:t>
      </w:r>
      <w:r w:rsidR="00820F99" w:rsidRPr="00376431">
        <w:t xml:space="preserve"> zweiten Probekörper</w:t>
      </w:r>
      <w:r w:rsidR="00BF574E" w:rsidRPr="00376431">
        <w:t xml:space="preserve"> </w:t>
      </w:r>
      <w:r w:rsidR="005D20ED">
        <w:t>in Großbritannien (UK)</w:t>
      </w:r>
      <w:r w:rsidR="00BF574E" w:rsidRPr="0032006D">
        <w:t xml:space="preserve"> prüfen lassen müssen, hat das ift Rosenheim </w:t>
      </w:r>
      <w:r w:rsidR="005D20ED">
        <w:t>eine enge Zusammenarbeit mit</w:t>
      </w:r>
      <w:r w:rsidR="00BF574E" w:rsidRPr="0032006D">
        <w:t xml:space="preserve"> </w:t>
      </w:r>
      <w:r w:rsidR="005D20ED">
        <w:t>de</w:t>
      </w:r>
      <w:r w:rsidR="00BE4362">
        <w:t>m</w:t>
      </w:r>
      <w:r w:rsidR="005D20ED">
        <w:t xml:space="preserve"> renommierten </w:t>
      </w:r>
      <w:r w:rsidR="00DC07E6">
        <w:t>BSI (</w:t>
      </w:r>
      <w:r w:rsidR="00BF574E" w:rsidRPr="0032006D">
        <w:t>Britisch Standard</w:t>
      </w:r>
      <w:r w:rsidR="00DC07E6">
        <w:t>s</w:t>
      </w:r>
      <w:r w:rsidR="00BF574E" w:rsidRPr="0032006D">
        <w:t xml:space="preserve"> Institut</w:t>
      </w:r>
      <w:r w:rsidR="00DC07E6">
        <w:t>ion)</w:t>
      </w:r>
      <w:r w:rsidR="00BE4362">
        <w:t xml:space="preserve"> als „</w:t>
      </w:r>
      <w:r w:rsidR="00BE4362">
        <w:t>United Kingdom conformity assessment body</w:t>
      </w:r>
      <w:r w:rsidR="00BE4362">
        <w:t xml:space="preserve">“ </w:t>
      </w:r>
      <w:r w:rsidR="005D20ED">
        <w:t>vereinbart</w:t>
      </w:r>
      <w:r w:rsidR="00BF574E" w:rsidRPr="0032006D">
        <w:t xml:space="preserve">. </w:t>
      </w:r>
      <w:r w:rsidR="006435D3" w:rsidRPr="006435D3">
        <w:t>Die</w:t>
      </w:r>
      <w:r w:rsidR="00BE4362">
        <w:t>se</w:t>
      </w:r>
      <w:r w:rsidR="006435D3" w:rsidRPr="006435D3">
        <w:t xml:space="preserve"> Vereinbarung stellt sicher, dass der Hersteller </w:t>
      </w:r>
      <w:r w:rsidR="00BE4362">
        <w:t xml:space="preserve">die ift </w:t>
      </w:r>
      <w:r w:rsidR="006435D3" w:rsidRPr="006435D3">
        <w:t>Prüfberichte</w:t>
      </w:r>
      <w:r w:rsidR="00BE4362">
        <w:t xml:space="preserve"> (</w:t>
      </w:r>
      <w:r w:rsidR="00BE4362" w:rsidRPr="006435D3">
        <w:t>Bewertung der Leistungsdokumentation</w:t>
      </w:r>
      <w:r w:rsidR="00BE4362">
        <w:t>)</w:t>
      </w:r>
      <w:r w:rsidR="006435D3" w:rsidRPr="006435D3">
        <w:t xml:space="preserve"> sowohl </w:t>
      </w:r>
      <w:r w:rsidR="00BE4362">
        <w:t xml:space="preserve">für </w:t>
      </w:r>
      <w:r w:rsidR="006435D3" w:rsidRPr="006435D3">
        <w:t xml:space="preserve">das CE- als auch das UKCA-Konformitätszeichen für Fenster, Türen, Fassaden, Tore, Verglasungen, Beschläge und Glas </w:t>
      </w:r>
      <w:r w:rsidR="00BE4362">
        <w:t>nutzen kann</w:t>
      </w:r>
      <w:r w:rsidR="006435D3" w:rsidRPr="006435D3">
        <w:t>.</w:t>
      </w:r>
      <w:r w:rsidR="00376431" w:rsidRPr="00376431">
        <w:t xml:space="preserve"> </w:t>
      </w:r>
      <w:r w:rsidR="001F0524" w:rsidRPr="00376431">
        <w:t xml:space="preserve">Für Produkte im </w:t>
      </w:r>
      <w:r w:rsidR="00BE4362" w:rsidRPr="006435D3">
        <w:t>AVCP 3</w:t>
      </w:r>
      <w:r w:rsidR="001F07FD">
        <w:t xml:space="preserve"> gilt dies nur für neue Prüfberichte. Im</w:t>
      </w:r>
      <w:r w:rsidR="00BE4362" w:rsidRPr="006435D3">
        <w:t xml:space="preserve"> </w:t>
      </w:r>
      <w:r w:rsidR="001F0524" w:rsidRPr="00376431">
        <w:t>AVCP System 1 können neu</w:t>
      </w:r>
      <w:r w:rsidR="001F07FD">
        <w:t>e</w:t>
      </w:r>
      <w:r w:rsidR="001F0524" w:rsidRPr="00376431">
        <w:t xml:space="preserve"> </w:t>
      </w:r>
      <w:r w:rsidR="00376431" w:rsidRPr="00376431">
        <w:t>und</w:t>
      </w:r>
      <w:r w:rsidR="001F0524" w:rsidRPr="00376431">
        <w:t xml:space="preserve"> bestehende Prüfergebnisse</w:t>
      </w:r>
      <w:r w:rsidR="00376431" w:rsidRPr="00376431">
        <w:t xml:space="preserve"> („historische Daten“)</w:t>
      </w:r>
      <w:r w:rsidR="001F0524" w:rsidRPr="00376431">
        <w:t xml:space="preserve"> des ift Rosenheim als Basis herangezogen werden.</w:t>
      </w:r>
      <w:r w:rsidR="001F0524" w:rsidRPr="001F0524">
        <w:t xml:space="preserve"> </w:t>
      </w:r>
      <w:r w:rsidR="001F0524" w:rsidRPr="00376431">
        <w:t xml:space="preserve">Diese Möglichkeit wird im Rahmen </w:t>
      </w:r>
      <w:r w:rsidR="00376431" w:rsidRPr="00376431">
        <w:t xml:space="preserve">der </w:t>
      </w:r>
      <w:r w:rsidR="001F0524" w:rsidRPr="00376431">
        <w:t>Beauftragung von den ift-Experten geklärt</w:t>
      </w:r>
      <w:r w:rsidR="001F0524" w:rsidRPr="005A227D">
        <w:t>.</w:t>
      </w:r>
      <w:r w:rsidR="00376431">
        <w:t xml:space="preserve"> </w:t>
      </w:r>
      <w:r w:rsidR="002F2D92" w:rsidRPr="0032006D">
        <w:t xml:space="preserve">Allerdings sind Nachweise </w:t>
      </w:r>
      <w:r w:rsidR="000F794B" w:rsidRPr="005A227D">
        <w:t>fü</w:t>
      </w:r>
      <w:r w:rsidR="000F794B" w:rsidRPr="0032006D">
        <w:t xml:space="preserve">r UKCA Kennzeichnungen auf Basis von </w:t>
      </w:r>
      <w:r w:rsidR="002F2D92" w:rsidRPr="0032006D">
        <w:t>ETA/EAD Nachweise</w:t>
      </w:r>
      <w:r w:rsidR="005D20ED">
        <w:t>n</w:t>
      </w:r>
      <w:r w:rsidR="002F2D92" w:rsidRPr="0032006D">
        <w:t xml:space="preserve"> bisher nicht möglich, da dieses System in Großbritannien noch nicht </w:t>
      </w:r>
      <w:r w:rsidR="00376431">
        <w:t xml:space="preserve">gesetzlich </w:t>
      </w:r>
      <w:r w:rsidR="002F2D92" w:rsidRPr="0032006D">
        <w:t>umgesetzt ist.</w:t>
      </w:r>
    </w:p>
    <w:p w14:paraId="1DD4BCFB" w14:textId="77777777" w:rsidR="002F2D92" w:rsidRPr="0032006D" w:rsidRDefault="002F2D92" w:rsidP="00376431">
      <w:pPr>
        <w:pStyle w:val="11Flatter-re-7"/>
        <w:ind w:right="1133"/>
        <w:jc w:val="both"/>
      </w:pPr>
    </w:p>
    <w:p w14:paraId="48B5C1C6" w14:textId="4526EB3E" w:rsidR="001F0524" w:rsidRPr="00376431" w:rsidRDefault="00BF574E" w:rsidP="00376431">
      <w:pPr>
        <w:pStyle w:val="11Flatter-re-7"/>
        <w:ind w:right="1133"/>
        <w:jc w:val="both"/>
      </w:pPr>
      <w:r w:rsidRPr="0032006D">
        <w:t>Die formale Abwicklung erfolgt unkompliziert durch die</w:t>
      </w:r>
      <w:r w:rsidR="001F0524">
        <w:t xml:space="preserve"> </w:t>
      </w:r>
      <w:r w:rsidRPr="0032006D">
        <w:t>Experten</w:t>
      </w:r>
      <w:r w:rsidR="00376431">
        <w:t xml:space="preserve"> von BSI und ift Rosenheim</w:t>
      </w:r>
      <w:r w:rsidRPr="0032006D">
        <w:t xml:space="preserve">. Dies gilt in gleicher Weise auch für evtl. notwendige Überwachungen, wenn die Produkte unter </w:t>
      </w:r>
      <w:r w:rsidR="002F2D92" w:rsidRPr="0032006D">
        <w:t xml:space="preserve">die </w:t>
      </w:r>
      <w:r w:rsidRPr="0032006D">
        <w:t>AVCP System</w:t>
      </w:r>
      <w:r w:rsidR="002F2D92" w:rsidRPr="0032006D">
        <w:t>e 1, 1+, 2 fallen</w:t>
      </w:r>
      <w:r w:rsidRPr="0032006D">
        <w:t xml:space="preserve">, beispielsweise </w:t>
      </w:r>
      <w:r w:rsidR="00376431">
        <w:t xml:space="preserve">bei </w:t>
      </w:r>
      <w:r w:rsidRPr="0032006D">
        <w:t xml:space="preserve">Anforderungen an den Feuerwiderstand oder das Brandverhalten. </w:t>
      </w:r>
      <w:r w:rsidR="0032006D" w:rsidRPr="0032006D">
        <w:t>Damit kann auch die für UK</w:t>
      </w:r>
      <w:r w:rsidR="00FA549F" w:rsidRPr="0032006D">
        <w:t xml:space="preserve"> </w:t>
      </w:r>
      <w:r w:rsidRPr="005A227D">
        <w:t>notwendige Fremdüberwachung</w:t>
      </w:r>
      <w:r w:rsidR="00310E45" w:rsidRPr="005A227D">
        <w:t xml:space="preserve"> durch ift-Experten</w:t>
      </w:r>
      <w:r w:rsidR="008958CF" w:rsidRPr="0032006D">
        <w:t xml:space="preserve"> </w:t>
      </w:r>
      <w:r w:rsidR="00310E45" w:rsidRPr="005A227D">
        <w:t xml:space="preserve">bei </w:t>
      </w:r>
      <w:r w:rsidR="0032006D" w:rsidRPr="0032006D">
        <w:t>Herstellern</w:t>
      </w:r>
      <w:r w:rsidR="00310E45" w:rsidRPr="005A227D">
        <w:t xml:space="preserve"> </w:t>
      </w:r>
      <w:r w:rsidR="00A643CE" w:rsidRPr="005A227D">
        <w:t>durchgeführt werden</w:t>
      </w:r>
      <w:r w:rsidR="00A643CE">
        <w:t xml:space="preserve">, deren </w:t>
      </w:r>
      <w:r w:rsidR="00310E45" w:rsidRPr="005A227D">
        <w:t>Sitz</w:t>
      </w:r>
      <w:r w:rsidR="00A643CE">
        <w:t xml:space="preserve"> oder Produktionsstätte in der EU ist</w:t>
      </w:r>
      <w:r w:rsidR="00310E45" w:rsidRPr="0032006D">
        <w:t>.</w:t>
      </w:r>
      <w:r w:rsidRPr="0032006D">
        <w:t xml:space="preserve"> </w:t>
      </w:r>
      <w:r w:rsidR="001F0524" w:rsidRPr="00376431">
        <w:t>Ebenso gilt dies für den umgekehrten Fall, ein Kunde in UK ben</w:t>
      </w:r>
      <w:r w:rsidR="00D04DE4" w:rsidRPr="00376431">
        <w:t>ötigt eine</w:t>
      </w:r>
      <w:r w:rsidR="001B6D7A" w:rsidRPr="00376431">
        <w:t>,</w:t>
      </w:r>
      <w:r w:rsidR="00D04DE4" w:rsidRPr="00376431">
        <w:t xml:space="preserve"> für die EU notwendige Fr</w:t>
      </w:r>
      <w:r w:rsidR="001B6D7A" w:rsidRPr="00376431">
        <w:t>e</w:t>
      </w:r>
      <w:r w:rsidR="00D04DE4" w:rsidRPr="00376431">
        <w:t>mdüberwachung</w:t>
      </w:r>
      <w:r w:rsidR="001B6D7A" w:rsidRPr="00376431">
        <w:t>. Hier werden die BSI-Experten aktiv</w:t>
      </w:r>
      <w:r w:rsidR="001F0524" w:rsidRPr="00376431">
        <w:t>.</w:t>
      </w:r>
    </w:p>
    <w:p w14:paraId="5342E1F0" w14:textId="77777777" w:rsidR="0009381C" w:rsidRDefault="0009381C" w:rsidP="00376431">
      <w:pPr>
        <w:pStyle w:val="11Flatter-re-7"/>
        <w:ind w:right="1133"/>
        <w:jc w:val="both"/>
      </w:pPr>
    </w:p>
    <w:p w14:paraId="091F569C" w14:textId="77777777" w:rsidR="001F07FD" w:rsidRDefault="0009381C" w:rsidP="006435D3">
      <w:pPr>
        <w:pStyle w:val="11Flatter-re-7"/>
        <w:ind w:right="1133"/>
        <w:jc w:val="both"/>
      </w:pPr>
      <w:r>
        <w:t xml:space="preserve">Mr. Alex Lubbock (Global Construction Practice Director) </w:t>
      </w:r>
      <w:r w:rsidRPr="0009381C">
        <w:t xml:space="preserve">von BSI sagt: </w:t>
      </w:r>
      <w:r w:rsidR="006435D3" w:rsidRPr="006435D3">
        <w:t>"Die Hersteller von Bauprodukten stehen im Mittelpunkt unserer Organisationen. Wir sind bestrebt, den Marktzugang für unsere Kunden durch die Partnerschaft zu fördern. Die ift Rosenheim ist ein vertrauenswürdiger Partner, der die gleichen Werte teilt. Diese Synergie</w:t>
      </w:r>
      <w:r w:rsidR="006435D3">
        <w:t>n</w:t>
      </w:r>
      <w:r w:rsidR="006435D3" w:rsidRPr="006435D3">
        <w:t xml:space="preserve"> helfen dabei eine hohe Qualität und Sicherheit für Hersteller zu gewährleisten. Dies ist eine großartige Gelegenheit, unseren gemeinsamen Kunden zu helfen, den Zugang zu Märkten zu erhalten und nachhaltiger zu gestalten.”</w:t>
      </w:r>
    </w:p>
    <w:p w14:paraId="115B60F8" w14:textId="77777777" w:rsidR="001F07FD" w:rsidRDefault="001F07FD" w:rsidP="006435D3">
      <w:pPr>
        <w:pStyle w:val="11Flatter-re-7"/>
        <w:ind w:right="1133"/>
        <w:jc w:val="both"/>
      </w:pPr>
    </w:p>
    <w:p w14:paraId="4510AAA2" w14:textId="1FD92F8B" w:rsidR="001F07FD" w:rsidRDefault="001F07FD" w:rsidP="006435D3">
      <w:pPr>
        <w:pStyle w:val="11Flatter-re-7"/>
        <w:ind w:right="1133"/>
        <w:jc w:val="both"/>
      </w:pPr>
      <w:r w:rsidRPr="001F07FD">
        <w:t>Michael B</w:t>
      </w:r>
      <w:r>
        <w:t xml:space="preserve">reckl-Stock (CTO ift Rosenheim) meint dazu, </w:t>
      </w:r>
      <w:r w:rsidRPr="001F07FD">
        <w:t>„Ich bin sehr froh, dass d</w:t>
      </w:r>
      <w:r>
        <w:t>as ift Rosenheim durch die Part</w:t>
      </w:r>
      <w:r w:rsidRPr="001F07FD">
        <w:t xml:space="preserve">nerschaft mit dem BSI </w:t>
      </w:r>
      <w:r>
        <w:t>den Export bzw. Import mit Groß</w:t>
      </w:r>
      <w:r w:rsidRPr="001F07FD">
        <w:t>britannien für die Hersteller von Baustoffen und Bauele</w:t>
      </w:r>
      <w:r>
        <w:t>menten vereinfacht“.</w:t>
      </w:r>
    </w:p>
    <w:p w14:paraId="1B336C07" w14:textId="77777777" w:rsidR="000F794B" w:rsidRPr="0032006D" w:rsidRDefault="000F794B" w:rsidP="006435D3">
      <w:pPr>
        <w:pStyle w:val="11Flatter-re-7"/>
        <w:ind w:right="1133"/>
        <w:jc w:val="both"/>
      </w:pPr>
    </w:p>
    <w:p w14:paraId="5B163A28" w14:textId="77777777" w:rsidR="00F8065A" w:rsidRDefault="00F8065A" w:rsidP="00E02751">
      <w:pPr>
        <w:pStyle w:val="11Flatter-re-7"/>
        <w:ind w:right="3259"/>
        <w:rPr>
          <w:b/>
        </w:rPr>
      </w:pPr>
    </w:p>
    <w:p w14:paraId="344726FE" w14:textId="77777777" w:rsidR="00F8065A" w:rsidRDefault="00F8065A" w:rsidP="00E02751">
      <w:pPr>
        <w:pStyle w:val="11Flatter-re-7"/>
        <w:ind w:right="3259"/>
        <w:rPr>
          <w:b/>
        </w:rPr>
      </w:pPr>
    </w:p>
    <w:p w14:paraId="1EC40F5A" w14:textId="7C8B35C7" w:rsidR="00D22959" w:rsidRPr="0009381C" w:rsidRDefault="0009381C" w:rsidP="00E02751">
      <w:pPr>
        <w:pStyle w:val="11Flatter-re-7"/>
        <w:ind w:right="3259"/>
        <w:rPr>
          <w:b/>
        </w:rPr>
      </w:pPr>
      <w:r>
        <w:rPr>
          <w:b/>
        </w:rPr>
        <w:t>Weitere</w:t>
      </w:r>
      <w:r w:rsidR="00737F5B" w:rsidRPr="0009381C">
        <w:rPr>
          <w:b/>
        </w:rPr>
        <w:t xml:space="preserve"> Infos finden sich unter</w:t>
      </w:r>
    </w:p>
    <w:p w14:paraId="628DBC1F" w14:textId="77777777" w:rsidR="00782C5D" w:rsidRPr="0032006D" w:rsidRDefault="00467CA1" w:rsidP="00737F5B">
      <w:pPr>
        <w:pStyle w:val="11Flatter-re-7"/>
        <w:ind w:right="1558"/>
      </w:pPr>
      <w:hyperlink r:id="rId8" w:history="1">
        <w:r w:rsidR="00252FB5" w:rsidRPr="0032006D">
          <w:rPr>
            <w:rStyle w:val="Hyperlink"/>
            <w:color w:val="auto"/>
          </w:rPr>
          <w:t>https://www.gov.uk</w:t>
        </w:r>
      </w:hyperlink>
    </w:p>
    <w:p w14:paraId="7276D597" w14:textId="77777777" w:rsidR="00782C5D" w:rsidRPr="0032006D" w:rsidRDefault="00467CA1" w:rsidP="00737F5B">
      <w:pPr>
        <w:pStyle w:val="11Flatter-re-7"/>
        <w:ind w:right="1558"/>
      </w:pPr>
      <w:hyperlink r:id="rId9" w:history="1">
        <w:r w:rsidR="00252FB5" w:rsidRPr="0032006D">
          <w:rPr>
            <w:rStyle w:val="Hyperlink"/>
            <w:color w:val="auto"/>
          </w:rPr>
          <w:t>https</w:t>
        </w:r>
      </w:hyperlink>
      <w:hyperlink r:id="rId10" w:history="1">
        <w:r w:rsidR="00252FB5" w:rsidRPr="0032006D">
          <w:rPr>
            <w:rStyle w:val="Hyperlink"/>
            <w:color w:val="auto"/>
          </w:rPr>
          <w:t>://</w:t>
        </w:r>
      </w:hyperlink>
      <w:hyperlink r:id="rId11" w:history="1">
        <w:r w:rsidR="00252FB5" w:rsidRPr="0032006D">
          <w:rPr>
            <w:rStyle w:val="Hyperlink"/>
            <w:color w:val="auto"/>
          </w:rPr>
          <w:t>www.gov.uk/uk-market-conformity-assessment-bodies</w:t>
        </w:r>
      </w:hyperlink>
    </w:p>
    <w:p w14:paraId="53ECE403" w14:textId="77777777" w:rsidR="00782C5D" w:rsidRPr="0032006D" w:rsidRDefault="00467CA1" w:rsidP="00737F5B">
      <w:pPr>
        <w:pStyle w:val="11Flatter-re-7"/>
        <w:ind w:right="1558"/>
      </w:pPr>
      <w:hyperlink r:id="rId12" w:history="1">
        <w:r w:rsidR="00252FB5" w:rsidRPr="0032006D">
          <w:rPr>
            <w:rStyle w:val="Hyperlink"/>
            <w:color w:val="auto"/>
          </w:rPr>
          <w:t>https</w:t>
        </w:r>
      </w:hyperlink>
      <w:hyperlink r:id="rId13" w:history="1">
        <w:r w:rsidR="00252FB5" w:rsidRPr="0032006D">
          <w:rPr>
            <w:rStyle w:val="Hyperlink"/>
            <w:color w:val="auto"/>
          </w:rPr>
          <w:t>://</w:t>
        </w:r>
      </w:hyperlink>
      <w:hyperlink r:id="rId14" w:history="1">
        <w:r w:rsidR="00252FB5" w:rsidRPr="0032006D">
          <w:rPr>
            <w:rStyle w:val="Hyperlink"/>
            <w:color w:val="auto"/>
          </w:rPr>
          <w:t>www.ukas.com/find-an-organisation/browse-by-category</w:t>
        </w:r>
      </w:hyperlink>
    </w:p>
    <w:p w14:paraId="41F41F21" w14:textId="77777777" w:rsidR="00737F5B" w:rsidRDefault="00737F5B" w:rsidP="00E02751">
      <w:pPr>
        <w:pStyle w:val="11Flatter-re-7"/>
        <w:ind w:right="3259"/>
      </w:pPr>
    </w:p>
    <w:p w14:paraId="56AE4B62" w14:textId="51AB0CB5" w:rsidR="009C75AB" w:rsidRPr="00702550" w:rsidRDefault="00210F8F" w:rsidP="00961880">
      <w:pPr>
        <w:overflowPunct/>
        <w:textAlignment w:val="auto"/>
        <w:rPr>
          <w:rFonts w:cs="Arial"/>
          <w:color w:val="005D96"/>
          <w:szCs w:val="22"/>
        </w:rPr>
      </w:pPr>
      <w:r w:rsidRPr="00702550">
        <w:rPr>
          <w:rFonts w:cs="Arial"/>
          <w:color w:val="005D96"/>
          <w:szCs w:val="22"/>
        </w:rPr>
        <w:lastRenderedPageBreak/>
        <w:t>(</w:t>
      </w:r>
      <w:r w:rsidR="00117DC5" w:rsidRPr="00702550">
        <w:rPr>
          <w:rFonts w:cs="Arial"/>
          <w:color w:val="005D96"/>
          <w:szCs w:val="22"/>
        </w:rPr>
        <w:t xml:space="preserve">Lead </w:t>
      </w:r>
      <w:r w:rsidR="00972636">
        <w:rPr>
          <w:rFonts w:cs="Arial"/>
          <w:color w:val="005D96"/>
          <w:szCs w:val="22"/>
        </w:rPr>
        <w:t>1.171</w:t>
      </w:r>
      <w:r w:rsidR="00117DC5" w:rsidRPr="00702550">
        <w:rPr>
          <w:rFonts w:cs="Arial"/>
          <w:color w:val="005D96"/>
          <w:szCs w:val="22"/>
        </w:rPr>
        <w:t xml:space="preserve"> Zeichen</w:t>
      </w:r>
      <w:r w:rsidR="003D5A55">
        <w:rPr>
          <w:rFonts w:cs="Arial"/>
          <w:color w:val="005D96"/>
          <w:szCs w:val="22"/>
        </w:rPr>
        <w:t>,</w:t>
      </w:r>
      <w:r w:rsidR="00117DC5">
        <w:rPr>
          <w:rFonts w:cs="Arial"/>
          <w:color w:val="005D96"/>
          <w:szCs w:val="22"/>
        </w:rPr>
        <w:t xml:space="preserve"> Fließtext</w:t>
      </w:r>
      <w:r w:rsidR="00117DC5" w:rsidRPr="00A643CE">
        <w:rPr>
          <w:rFonts w:cs="Arial"/>
          <w:color w:val="005D96"/>
          <w:szCs w:val="22"/>
        </w:rPr>
        <w:t xml:space="preserve"> </w:t>
      </w:r>
      <w:r w:rsidR="00402EF1">
        <w:rPr>
          <w:rFonts w:cs="Arial"/>
          <w:color w:val="005D96"/>
          <w:szCs w:val="22"/>
        </w:rPr>
        <w:t>2.</w:t>
      </w:r>
      <w:r w:rsidR="00972636">
        <w:rPr>
          <w:rFonts w:cs="Arial"/>
          <w:color w:val="005D96"/>
          <w:szCs w:val="22"/>
        </w:rPr>
        <w:t>9</w:t>
      </w:r>
      <w:r w:rsidR="00402EF1">
        <w:rPr>
          <w:rFonts w:cs="Arial"/>
          <w:color w:val="005D96"/>
          <w:szCs w:val="22"/>
        </w:rPr>
        <w:t xml:space="preserve">47 </w:t>
      </w:r>
      <w:r w:rsidR="009C75AB" w:rsidRPr="00702550">
        <w:rPr>
          <w:rFonts w:cs="Arial"/>
          <w:color w:val="005D96"/>
          <w:szCs w:val="22"/>
        </w:rPr>
        <w:t>Zeichen</w:t>
      </w:r>
      <w:r w:rsidR="003D5A55">
        <w:rPr>
          <w:rFonts w:cs="Arial"/>
          <w:color w:val="005D96"/>
          <w:szCs w:val="22"/>
        </w:rPr>
        <w:t>,</w:t>
      </w:r>
      <w:r w:rsidR="00117DC5">
        <w:rPr>
          <w:rFonts w:cs="Arial"/>
          <w:color w:val="005D96"/>
          <w:szCs w:val="22"/>
        </w:rPr>
        <w:br/>
        <w:t xml:space="preserve">Pressetext gesamt </w:t>
      </w:r>
      <w:r w:rsidR="00972636">
        <w:rPr>
          <w:rFonts w:cs="Arial"/>
          <w:color w:val="005D96"/>
          <w:szCs w:val="22"/>
        </w:rPr>
        <w:t>4.118</w:t>
      </w:r>
      <w:r w:rsidR="00A643CE">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14:paraId="778EC225" w14:textId="77777777" w:rsidR="00C65134" w:rsidRDefault="00C65134" w:rsidP="00961880">
      <w:pPr>
        <w:overflowPunct/>
        <w:textAlignment w:val="auto"/>
        <w:rPr>
          <w:rFonts w:cs="Arial"/>
          <w:color w:val="005D96"/>
          <w:szCs w:val="22"/>
        </w:rPr>
      </w:pPr>
    </w:p>
    <w:p w14:paraId="311F9BEF" w14:textId="678DB6AC" w:rsidR="00702550" w:rsidRDefault="00702550" w:rsidP="00CF764F">
      <w:pPr>
        <w:overflowPunct/>
        <w:ind w:right="1700"/>
        <w:textAlignment w:val="auto"/>
        <w:rPr>
          <w:rFonts w:cs="Arial"/>
          <w:color w:val="005D96"/>
          <w:szCs w:val="22"/>
        </w:rPr>
      </w:pPr>
      <w:r w:rsidRPr="00C65134">
        <w:rPr>
          <w:rFonts w:cs="Arial"/>
          <w:b/>
          <w:color w:val="005D96"/>
          <w:szCs w:val="22"/>
        </w:rPr>
        <w:t>Schlagworte:</w:t>
      </w:r>
      <w:r w:rsidR="00C65134" w:rsidRPr="00C65134">
        <w:t xml:space="preserve"> </w:t>
      </w:r>
      <w:r w:rsidR="00737F5B" w:rsidRPr="00CF764F">
        <w:rPr>
          <w:rFonts w:cs="Arial"/>
          <w:color w:val="005D96"/>
          <w:szCs w:val="22"/>
        </w:rPr>
        <w:t xml:space="preserve">Brexit, UKCA-Zeichen, </w:t>
      </w:r>
      <w:r w:rsidR="00A643CE">
        <w:rPr>
          <w:rFonts w:cs="Arial"/>
          <w:color w:val="005D96"/>
          <w:szCs w:val="22"/>
        </w:rPr>
        <w:t>BSI</w:t>
      </w:r>
    </w:p>
    <w:p w14:paraId="54B77130" w14:textId="77777777" w:rsidR="00F8065A" w:rsidRDefault="00F8065A" w:rsidP="00961880">
      <w:pPr>
        <w:pStyle w:val="11Flatter"/>
        <w:ind w:right="-59"/>
        <w:rPr>
          <w:b/>
          <w:bCs/>
          <w:color w:val="005D96"/>
          <w:sz w:val="26"/>
        </w:rPr>
      </w:pPr>
    </w:p>
    <w:p w14:paraId="13AAA257" w14:textId="77777777" w:rsidR="00F8065A" w:rsidRDefault="00F8065A" w:rsidP="00961880">
      <w:pPr>
        <w:pStyle w:val="11Flatter"/>
        <w:ind w:right="-59"/>
        <w:rPr>
          <w:b/>
          <w:bCs/>
          <w:color w:val="005D96"/>
          <w:sz w:val="26"/>
        </w:rPr>
      </w:pPr>
    </w:p>
    <w:p w14:paraId="5717CB72" w14:textId="77777777" w:rsidR="00F8065A" w:rsidRDefault="00F8065A" w:rsidP="00961880">
      <w:pPr>
        <w:pStyle w:val="11Flatter"/>
        <w:ind w:right="-59"/>
        <w:rPr>
          <w:b/>
          <w:bCs/>
          <w:color w:val="005D96"/>
          <w:sz w:val="26"/>
        </w:rPr>
      </w:pPr>
    </w:p>
    <w:p w14:paraId="24ADDC85" w14:textId="326FE832" w:rsidR="00D9307C" w:rsidRPr="00702550" w:rsidRDefault="0009381C" w:rsidP="00961880">
      <w:pPr>
        <w:pStyle w:val="11Flatter"/>
        <w:ind w:right="-59"/>
        <w:rPr>
          <w:color w:val="005D96"/>
          <w:sz w:val="18"/>
        </w:rPr>
      </w:pPr>
      <w:r>
        <w:rPr>
          <w:b/>
          <w:bCs/>
          <w:color w:val="005D96"/>
          <w:sz w:val="26"/>
        </w:rPr>
        <w:t>A</w:t>
      </w:r>
      <w:r w:rsidR="00D9307C" w:rsidRPr="00702550">
        <w:rPr>
          <w:b/>
          <w:bCs/>
          <w:color w:val="005D96"/>
          <w:sz w:val="26"/>
        </w:rPr>
        <w:t xml:space="preserve">uswahlbilder </w:t>
      </w:r>
      <w:r w:rsidR="00D9307C" w:rsidRPr="00702550">
        <w:rPr>
          <w:color w:val="005D96"/>
          <w:sz w:val="18"/>
        </w:rPr>
        <w:t xml:space="preserve">(stehen als Download im Bildarchiv unter </w:t>
      </w:r>
      <w:hyperlink r:id="rId15" w:history="1">
        <w:r w:rsidR="000E17E2" w:rsidRPr="00702550">
          <w:rPr>
            <w:rStyle w:val="Hyperlink"/>
            <w:color w:val="005D96"/>
            <w:sz w:val="18"/>
          </w:rPr>
          <w:t>www.ift-rosenheim.de/bildarchiv</w:t>
        </w:r>
      </w:hyperlink>
      <w:r w:rsidR="00D9307C" w:rsidRPr="00702550">
        <w:rPr>
          <w:color w:val="005D96"/>
          <w:sz w:val="18"/>
        </w:rPr>
        <w:t>)</w:t>
      </w:r>
    </w:p>
    <w:p w14:paraId="3CF192BD" w14:textId="77777777" w:rsidR="006C61F8" w:rsidRPr="00702550" w:rsidRDefault="006C61F8" w:rsidP="00961880">
      <w:pPr>
        <w:pStyle w:val="11Flatter"/>
        <w:spacing w:before="120" w:after="120" w:line="240" w:lineRule="auto"/>
        <w:ind w:right="-57"/>
        <w:rPr>
          <w:color w:val="005D96"/>
          <w:sz w:val="18"/>
        </w:rPr>
      </w:pPr>
      <w:r>
        <w:rPr>
          <w:color w:val="005D96"/>
          <w:sz w:val="18"/>
        </w:rPr>
        <w:t xml:space="preserve">Die Stockbilder dürfen </w:t>
      </w:r>
      <w:r w:rsidRPr="00F74182">
        <w:rPr>
          <w:color w:val="005D96"/>
          <w:sz w:val="18"/>
        </w:rPr>
        <w:t xml:space="preserve">ausschließlich im Rahmen der Veröffentlichung </w:t>
      </w:r>
      <w:r>
        <w:rPr>
          <w:color w:val="005D96"/>
          <w:sz w:val="18"/>
        </w:rPr>
        <w:t>dieser</w:t>
      </w:r>
      <w:r w:rsidRPr="00F74182">
        <w:rPr>
          <w:color w:val="005D96"/>
          <w:sz w:val="18"/>
        </w:rPr>
        <w:t xml:space="preserve"> Presseinformation und unter Nennung</w:t>
      </w:r>
      <w:r>
        <w:rPr>
          <w:color w:val="005D96"/>
          <w:sz w:val="18"/>
        </w:rPr>
        <w:t xml:space="preserve"> des Urhebers verwendet werden.</w:t>
      </w:r>
    </w:p>
    <w:p w14:paraId="1A972DE3" w14:textId="77777777" w:rsidR="00D9307C" w:rsidRDefault="00D9307C" w:rsidP="00961880">
      <w:pPr>
        <w:pStyle w:val="11Flatter-re-7"/>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366"/>
        <w:gridCol w:w="1139"/>
      </w:tblGrid>
      <w:tr w:rsidR="00D9307C" w:rsidRPr="009373AA" w14:paraId="42748DD7" w14:textId="77777777" w:rsidTr="00F8065A">
        <w:trPr>
          <w:cantSplit/>
          <w:tblHeader/>
        </w:trPr>
        <w:tc>
          <w:tcPr>
            <w:tcW w:w="567" w:type="dxa"/>
          </w:tcPr>
          <w:p w14:paraId="34C80D0C" w14:textId="77777777" w:rsidR="00D9307C" w:rsidRPr="009373AA" w:rsidRDefault="00D9307C" w:rsidP="00961880">
            <w:pPr>
              <w:pStyle w:val="11Block-re-7"/>
              <w:spacing w:before="120" w:after="120"/>
              <w:ind w:right="0"/>
              <w:jc w:val="center"/>
              <w:rPr>
                <w:b/>
                <w:bCs/>
                <w:color w:val="005D96"/>
              </w:rPr>
            </w:pPr>
            <w:r w:rsidRPr="009373AA">
              <w:rPr>
                <w:b/>
                <w:bCs/>
                <w:color w:val="005D96"/>
              </w:rPr>
              <w:t>Nr.</w:t>
            </w:r>
          </w:p>
        </w:tc>
        <w:tc>
          <w:tcPr>
            <w:tcW w:w="7366" w:type="dxa"/>
          </w:tcPr>
          <w:p w14:paraId="79A945F2" w14:textId="77777777" w:rsidR="00D9307C" w:rsidRPr="009373AA" w:rsidRDefault="00D9307C" w:rsidP="00961880">
            <w:pPr>
              <w:pStyle w:val="11Block-re-7"/>
              <w:suppressAutoHyphens/>
              <w:spacing w:before="120" w:after="120"/>
              <w:ind w:right="0"/>
              <w:jc w:val="center"/>
              <w:rPr>
                <w:b/>
                <w:bCs/>
                <w:color w:val="005D96"/>
              </w:rPr>
            </w:pPr>
            <w:r w:rsidRPr="00703B3E">
              <w:rPr>
                <w:b/>
                <w:bCs/>
                <w:color w:val="005D96"/>
              </w:rPr>
              <w:t xml:space="preserve">Bildtext </w:t>
            </w:r>
            <w:r w:rsidRPr="009373AA">
              <w:rPr>
                <w:b/>
                <w:bCs/>
                <w:color w:val="005D96"/>
              </w:rPr>
              <w:t>und Dateiname</w:t>
            </w:r>
          </w:p>
        </w:tc>
        <w:tc>
          <w:tcPr>
            <w:tcW w:w="1139" w:type="dxa"/>
          </w:tcPr>
          <w:p w14:paraId="6DED44C8" w14:textId="77777777" w:rsidR="00D9307C" w:rsidRPr="009373AA" w:rsidRDefault="00D9307C" w:rsidP="00961880">
            <w:pPr>
              <w:pStyle w:val="11Block-re-7"/>
              <w:spacing w:before="120" w:after="120"/>
              <w:ind w:right="0"/>
              <w:jc w:val="center"/>
              <w:rPr>
                <w:b/>
                <w:bCs/>
                <w:color w:val="005D96"/>
              </w:rPr>
            </w:pPr>
            <w:r w:rsidRPr="009373AA">
              <w:rPr>
                <w:b/>
                <w:bCs/>
                <w:color w:val="005D96"/>
              </w:rPr>
              <w:t>Bild</w:t>
            </w:r>
          </w:p>
        </w:tc>
      </w:tr>
      <w:tr w:rsidR="00D9307C" w14:paraId="11159514" w14:textId="77777777" w:rsidTr="00F8065A">
        <w:trPr>
          <w:cantSplit/>
        </w:trPr>
        <w:tc>
          <w:tcPr>
            <w:tcW w:w="567" w:type="dxa"/>
          </w:tcPr>
          <w:p w14:paraId="0C723B37" w14:textId="77777777" w:rsidR="00D9307C" w:rsidRDefault="00D9307C" w:rsidP="00961880">
            <w:pPr>
              <w:pStyle w:val="11Block-re-7"/>
              <w:spacing w:before="120" w:after="120"/>
              <w:ind w:right="0"/>
              <w:jc w:val="center"/>
            </w:pPr>
            <w:r>
              <w:t>1</w:t>
            </w:r>
          </w:p>
        </w:tc>
        <w:tc>
          <w:tcPr>
            <w:tcW w:w="7366" w:type="dxa"/>
          </w:tcPr>
          <w:p w14:paraId="2BB131D8" w14:textId="5CA79391" w:rsidR="00B160AC" w:rsidRPr="00B160AC" w:rsidRDefault="00972636" w:rsidP="00961880">
            <w:pPr>
              <w:pStyle w:val="11Block-re-7"/>
              <w:suppressAutoHyphens/>
              <w:spacing w:before="120" w:after="40"/>
              <w:ind w:right="0"/>
            </w:pPr>
            <w:r w:rsidRPr="00972636">
              <w:t xml:space="preserve">Kooperation von ift Rosenheim und dem BSI (British Standards Institution) </w:t>
            </w:r>
            <w:r w:rsidR="00181CA3">
              <w:t>ver</w:t>
            </w:r>
            <w:r w:rsidR="00181CA3" w:rsidRPr="00181CA3">
              <w:t>einfacht UKCA-Kennzeichnung für Großbritannien</w:t>
            </w:r>
          </w:p>
          <w:p w14:paraId="47D1F7BF" w14:textId="1C6ABB70" w:rsidR="00D9307C" w:rsidRPr="00B160AC" w:rsidRDefault="0095289D" w:rsidP="00961880">
            <w:pPr>
              <w:pStyle w:val="11Block-re-7"/>
              <w:suppressAutoHyphens/>
              <w:spacing w:before="40"/>
              <w:ind w:right="0"/>
            </w:pPr>
            <w:r w:rsidRPr="00B160AC">
              <w:t xml:space="preserve">(Quelle: </w:t>
            </w:r>
            <w:r w:rsidR="00CF764F" w:rsidRPr="00B160AC">
              <w:t>ift Rosenheim</w:t>
            </w:r>
            <w:r w:rsidR="001F07FD">
              <w:t xml:space="preserve">, </w:t>
            </w:r>
            <w:r w:rsidR="001F07FD" w:rsidRPr="001F07FD">
              <w:t>©</w:t>
            </w:r>
            <w:r w:rsidR="00B058B1" w:rsidRPr="00B058B1">
              <w:t>TMLsPhotoG</w:t>
            </w:r>
            <w:r w:rsidR="001F07FD" w:rsidRPr="001F07FD">
              <w:t xml:space="preserve"> – stock.adobe.com</w:t>
            </w:r>
            <w:r w:rsidRPr="00B160AC">
              <w:t>)</w:t>
            </w:r>
          </w:p>
          <w:p w14:paraId="5D1A30C7" w14:textId="77777777" w:rsidR="008F197C" w:rsidRDefault="008F197C" w:rsidP="00961880">
            <w:pPr>
              <w:pStyle w:val="11Block-re-7"/>
              <w:suppressAutoHyphens/>
              <w:ind w:right="0"/>
            </w:pPr>
          </w:p>
          <w:p w14:paraId="50CE2CB1" w14:textId="77777777" w:rsidR="00252FB5" w:rsidRPr="00B160AC" w:rsidRDefault="00252FB5" w:rsidP="00961880">
            <w:pPr>
              <w:pStyle w:val="11Block-re-7"/>
              <w:suppressAutoHyphens/>
              <w:ind w:right="0"/>
            </w:pPr>
          </w:p>
          <w:p w14:paraId="10955972" w14:textId="146EFC33" w:rsidR="008F197C" w:rsidRPr="00B160AC" w:rsidRDefault="0095289D" w:rsidP="00181CA3">
            <w:pPr>
              <w:pStyle w:val="11Block-re-7"/>
              <w:suppressAutoHyphens/>
              <w:spacing w:after="120"/>
              <w:ind w:right="0"/>
            </w:pPr>
            <w:r w:rsidRPr="00B160AC">
              <w:rPr>
                <w:i/>
                <w:iCs/>
              </w:rPr>
              <w:t>Dateiname:</w:t>
            </w:r>
            <w:r w:rsidRPr="00B160AC">
              <w:rPr>
                <w:i/>
                <w:iCs/>
              </w:rPr>
              <w:br/>
            </w:r>
            <w:r w:rsidRPr="00252FB5">
              <w:rPr>
                <w:rFonts w:ascii="Arial Narrow" w:hAnsi="Arial Narrow"/>
                <w:sz w:val="20"/>
              </w:rPr>
              <w:t>PI</w:t>
            </w:r>
            <w:r w:rsidR="005069FE" w:rsidRPr="00252FB5">
              <w:rPr>
                <w:rFonts w:ascii="Arial Narrow" w:hAnsi="Arial Narrow"/>
                <w:sz w:val="20"/>
              </w:rPr>
              <w:t>2</w:t>
            </w:r>
            <w:r w:rsidR="00181CA3">
              <w:rPr>
                <w:rFonts w:ascii="Arial Narrow" w:hAnsi="Arial Narrow"/>
                <w:sz w:val="20"/>
              </w:rPr>
              <w:t>20247</w:t>
            </w:r>
            <w:r w:rsidRPr="00252FB5">
              <w:rPr>
                <w:rFonts w:ascii="Arial Narrow" w:hAnsi="Arial Narrow"/>
                <w:sz w:val="20"/>
              </w:rPr>
              <w:t>_Bild_1_</w:t>
            </w:r>
            <w:r w:rsidR="00181CA3">
              <w:rPr>
                <w:rFonts w:ascii="Arial Narrow" w:hAnsi="Arial Narrow"/>
                <w:sz w:val="20"/>
              </w:rPr>
              <w:t>BSI_ift</w:t>
            </w:r>
            <w:r w:rsidRPr="00252FB5">
              <w:rPr>
                <w:rFonts w:ascii="Arial Narrow" w:hAnsi="Arial Narrow"/>
                <w:sz w:val="20"/>
              </w:rPr>
              <w:t>.jpg</w:t>
            </w:r>
          </w:p>
        </w:tc>
        <w:tc>
          <w:tcPr>
            <w:tcW w:w="1139" w:type="dxa"/>
          </w:tcPr>
          <w:p w14:paraId="4C952768" w14:textId="7FFB645C" w:rsidR="00D9307C" w:rsidRDefault="00D9307C" w:rsidP="00961880">
            <w:pPr>
              <w:pStyle w:val="11Block-re-7"/>
              <w:spacing w:before="120" w:after="120" w:line="240" w:lineRule="auto"/>
              <w:ind w:right="0"/>
            </w:pPr>
          </w:p>
        </w:tc>
      </w:tr>
      <w:tr w:rsidR="00181CA3" w14:paraId="29554D66" w14:textId="77777777" w:rsidTr="00F8065A">
        <w:trPr>
          <w:cantSplit/>
        </w:trPr>
        <w:tc>
          <w:tcPr>
            <w:tcW w:w="567" w:type="dxa"/>
          </w:tcPr>
          <w:p w14:paraId="6C2D33BD" w14:textId="027EA2CC" w:rsidR="00181CA3" w:rsidRDefault="00376431" w:rsidP="00556B4B">
            <w:pPr>
              <w:pStyle w:val="11Block-re-7"/>
              <w:spacing w:before="120" w:after="120"/>
              <w:ind w:right="0"/>
              <w:jc w:val="center"/>
            </w:pPr>
            <w:r>
              <w:t>2</w:t>
            </w:r>
          </w:p>
        </w:tc>
        <w:tc>
          <w:tcPr>
            <w:tcW w:w="7366" w:type="dxa"/>
          </w:tcPr>
          <w:p w14:paraId="45828B65" w14:textId="77777777" w:rsidR="008974E4" w:rsidRPr="00B160AC" w:rsidRDefault="008974E4" w:rsidP="008974E4">
            <w:pPr>
              <w:pStyle w:val="11Block-re-7"/>
              <w:suppressAutoHyphens/>
              <w:spacing w:before="120" w:after="40"/>
              <w:ind w:right="0"/>
            </w:pPr>
            <w:r w:rsidRPr="00972636">
              <w:t xml:space="preserve">Kooperation von ift Rosenheim und dem BSI (British Standards Institution) </w:t>
            </w:r>
            <w:r>
              <w:t>ver</w:t>
            </w:r>
            <w:r w:rsidRPr="00181CA3">
              <w:t>einfacht UKCA-Kennzeichnung für Großbritannien</w:t>
            </w:r>
          </w:p>
          <w:p w14:paraId="750B15D7" w14:textId="3C2A6FB1" w:rsidR="00181CA3" w:rsidRPr="00B160AC" w:rsidRDefault="008974E4" w:rsidP="008974E4">
            <w:pPr>
              <w:pStyle w:val="11Block-re-7"/>
              <w:suppressAutoHyphens/>
              <w:spacing w:before="40"/>
              <w:ind w:right="0"/>
            </w:pPr>
            <w:r w:rsidRPr="00B160AC">
              <w:t xml:space="preserve"> </w:t>
            </w:r>
            <w:r w:rsidR="00181CA3" w:rsidRPr="00B160AC">
              <w:t>(Quelle: ift Rosenheim</w:t>
            </w:r>
            <w:r w:rsidR="001F07FD">
              <w:t xml:space="preserve">, </w:t>
            </w:r>
            <w:r w:rsidR="00B058B1">
              <w:t>©</w:t>
            </w:r>
            <w:r w:rsidR="00B058B1" w:rsidRPr="00B058B1">
              <w:t>lazyllama</w:t>
            </w:r>
            <w:r w:rsidR="001F07FD" w:rsidRPr="001F07FD">
              <w:t xml:space="preserve"> – stock.adobe.com</w:t>
            </w:r>
            <w:r w:rsidR="00181CA3" w:rsidRPr="00B160AC">
              <w:t>)</w:t>
            </w:r>
          </w:p>
          <w:p w14:paraId="4551DE7A" w14:textId="77777777" w:rsidR="00181CA3" w:rsidRDefault="00181CA3" w:rsidP="00556B4B">
            <w:pPr>
              <w:pStyle w:val="11Block-re-7"/>
              <w:suppressAutoHyphens/>
              <w:ind w:right="0"/>
            </w:pPr>
          </w:p>
          <w:p w14:paraId="70D0D472" w14:textId="77777777" w:rsidR="00181CA3" w:rsidRPr="00B160AC" w:rsidRDefault="00181CA3" w:rsidP="00556B4B">
            <w:pPr>
              <w:pStyle w:val="11Block-re-7"/>
              <w:suppressAutoHyphens/>
              <w:ind w:right="0"/>
            </w:pPr>
          </w:p>
          <w:p w14:paraId="1673095C" w14:textId="50AC6585" w:rsidR="00181CA3" w:rsidRPr="00B160AC" w:rsidRDefault="00181CA3" w:rsidP="00181CA3">
            <w:pPr>
              <w:pStyle w:val="11Block-re-7"/>
              <w:suppressAutoHyphens/>
              <w:spacing w:after="120"/>
              <w:ind w:right="0"/>
            </w:pPr>
            <w:r w:rsidRPr="00B160AC">
              <w:rPr>
                <w:i/>
                <w:iCs/>
              </w:rPr>
              <w:t>Dateiname:</w:t>
            </w:r>
            <w:r w:rsidRPr="00B160AC">
              <w:rPr>
                <w:i/>
                <w:iCs/>
              </w:rPr>
              <w:br/>
            </w:r>
            <w:r w:rsidRPr="00252FB5">
              <w:rPr>
                <w:rFonts w:ascii="Arial Narrow" w:hAnsi="Arial Narrow"/>
                <w:sz w:val="20"/>
              </w:rPr>
              <w:t>PI2</w:t>
            </w:r>
            <w:r>
              <w:rPr>
                <w:rFonts w:ascii="Arial Narrow" w:hAnsi="Arial Narrow"/>
                <w:sz w:val="20"/>
              </w:rPr>
              <w:t>20247</w:t>
            </w:r>
            <w:r w:rsidRPr="00252FB5">
              <w:rPr>
                <w:rFonts w:ascii="Arial Narrow" w:hAnsi="Arial Narrow"/>
                <w:sz w:val="20"/>
              </w:rPr>
              <w:t>_Bild_</w:t>
            </w:r>
            <w:r>
              <w:rPr>
                <w:rFonts w:ascii="Arial Narrow" w:hAnsi="Arial Narrow"/>
                <w:sz w:val="20"/>
              </w:rPr>
              <w:t>2</w:t>
            </w:r>
            <w:r w:rsidRPr="00252FB5">
              <w:rPr>
                <w:rFonts w:ascii="Arial Narrow" w:hAnsi="Arial Narrow"/>
                <w:sz w:val="20"/>
              </w:rPr>
              <w:t>_</w:t>
            </w:r>
            <w:r>
              <w:rPr>
                <w:rFonts w:ascii="Arial Narrow" w:hAnsi="Arial Narrow"/>
                <w:sz w:val="20"/>
              </w:rPr>
              <w:t>BSI_ift</w:t>
            </w:r>
            <w:r w:rsidR="00376431">
              <w:rPr>
                <w:rFonts w:ascii="Arial Narrow" w:hAnsi="Arial Narrow"/>
                <w:sz w:val="20"/>
              </w:rPr>
              <w:t>_Karte</w:t>
            </w:r>
            <w:r w:rsidRPr="00252FB5">
              <w:rPr>
                <w:rFonts w:ascii="Arial Narrow" w:hAnsi="Arial Narrow"/>
                <w:sz w:val="20"/>
              </w:rPr>
              <w:t>.jpg</w:t>
            </w:r>
          </w:p>
        </w:tc>
        <w:tc>
          <w:tcPr>
            <w:tcW w:w="1139" w:type="dxa"/>
          </w:tcPr>
          <w:p w14:paraId="563AD048" w14:textId="4302757A" w:rsidR="00181CA3" w:rsidRDefault="00181CA3" w:rsidP="00556B4B">
            <w:pPr>
              <w:pStyle w:val="11Block-re-7"/>
              <w:spacing w:before="120" w:after="120" w:line="240" w:lineRule="auto"/>
              <w:ind w:right="0"/>
            </w:pPr>
          </w:p>
        </w:tc>
      </w:tr>
    </w:tbl>
    <w:p w14:paraId="61D00D95" w14:textId="77777777" w:rsidR="00D9307C" w:rsidRDefault="00D9307C" w:rsidP="00961880">
      <w:pPr>
        <w:pStyle w:val="11Flatter-re-7"/>
        <w:rPr>
          <w:sz w:val="20"/>
        </w:rPr>
      </w:pPr>
    </w:p>
    <w:p w14:paraId="05A5F8A8" w14:textId="77777777" w:rsidR="00252FB5" w:rsidRDefault="00252FB5" w:rsidP="00961880">
      <w:pPr>
        <w:pStyle w:val="11Flatter-re-7"/>
        <w:rPr>
          <w:sz w:val="20"/>
        </w:rPr>
      </w:pPr>
    </w:p>
    <w:p w14:paraId="4B40EB3F" w14:textId="77777777" w:rsidR="00252FB5" w:rsidRDefault="00252FB5" w:rsidP="00961880">
      <w:pPr>
        <w:pStyle w:val="11Flatter-re-7"/>
        <w:rPr>
          <w:sz w:val="20"/>
        </w:rPr>
      </w:pPr>
    </w:p>
    <w:p w14:paraId="20C4CD0D" w14:textId="77777777" w:rsidR="00376431" w:rsidRDefault="00376431">
      <w:pPr>
        <w:overflowPunct/>
        <w:autoSpaceDE/>
        <w:autoSpaceDN/>
        <w:adjustRightInd/>
        <w:spacing w:line="240" w:lineRule="auto"/>
        <w:textAlignment w:val="auto"/>
        <w:rPr>
          <w:b/>
          <w:bCs/>
          <w:sz w:val="20"/>
        </w:rPr>
      </w:pPr>
      <w:r>
        <w:rPr>
          <w:b/>
          <w:bCs/>
          <w:sz w:val="20"/>
        </w:rPr>
        <w:br w:type="page"/>
      </w:r>
    </w:p>
    <w:p w14:paraId="179E6E4D" w14:textId="630DBAD1" w:rsidR="00995935" w:rsidRPr="00215A42" w:rsidRDefault="00995935" w:rsidP="00376431">
      <w:pPr>
        <w:pStyle w:val="11Flatter"/>
        <w:spacing w:after="120" w:line="240" w:lineRule="exact"/>
        <w:ind w:right="0"/>
        <w:jc w:val="both"/>
        <w:rPr>
          <w:b/>
          <w:bCs/>
          <w:sz w:val="20"/>
        </w:rPr>
      </w:pPr>
      <w:r w:rsidRPr="00215A42">
        <w:rPr>
          <w:b/>
          <w:bCs/>
          <w:sz w:val="20"/>
        </w:rPr>
        <w:lastRenderedPageBreak/>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p>
    <w:p w14:paraId="20669685" w14:textId="77777777" w:rsidR="00995935" w:rsidRDefault="00995935" w:rsidP="00252FB5">
      <w:pPr>
        <w:pStyle w:val="11Flatter"/>
        <w:spacing w:line="240" w:lineRule="exact"/>
        <w:ind w:right="0"/>
        <w:jc w:val="both"/>
        <w:rPr>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Pr>
          <w:sz w:val="18"/>
          <w:szCs w:val="18"/>
        </w:rPr>
        <w:t xml:space="preserve"> sowie persönlicher Sicherheitsausrüstungen PSA (Atemschutzmasken u.a.)</w:t>
      </w:r>
      <w:r w:rsidRPr="006E7D0F">
        <w:rPr>
          <w:sz w:val="18"/>
          <w:szCs w:val="18"/>
        </w:rPr>
        <w:t xml:space="preserve">. Ziel ist die nachhaltige Verbesserung von Produktqualität, Konstruktion und Technik sowie Normungsarbeit und Forschung. Die Zertifizierung durch das ift Rosenheim sichert eine europaweite Akzeptanz. Das ift </w:t>
      </w:r>
      <w:r w:rsidR="00A8775F">
        <w:rPr>
          <w:sz w:val="18"/>
          <w:szCs w:val="18"/>
        </w:rPr>
        <w:t xml:space="preserve">Rosenheim </w:t>
      </w:r>
      <w:r w:rsidRPr="006E7D0F">
        <w:rPr>
          <w:sz w:val="18"/>
          <w:szCs w:val="18"/>
        </w:rPr>
        <w:t>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w:t>
      </w:r>
      <w:r w:rsidR="00C85DD1">
        <w:rPr>
          <w:sz w:val="18"/>
          <w:szCs w:val="18"/>
        </w:rPr>
        <w:t>8</w:t>
      </w:r>
      <w:r w:rsidR="00A8775F">
        <w:rPr>
          <w:sz w:val="18"/>
          <w:szCs w:val="18"/>
        </w:rPr>
        <w:t>1</w:t>
      </w:r>
      <w:r w:rsidR="00C85DD1">
        <w:rPr>
          <w:sz w:val="18"/>
          <w:szCs w:val="18"/>
        </w:rPr>
        <w:t>1</w:t>
      </w:r>
      <w:r>
        <w:rPr>
          <w:sz w:val="18"/>
          <w:szCs w:val="18"/>
        </w:rPr>
        <w:t xml:space="preserve"> Zeichen inkl. Leerzeichen)</w:t>
      </w:r>
    </w:p>
    <w:p w14:paraId="40A2A12B" w14:textId="77777777" w:rsidR="00237C85" w:rsidRDefault="00237C85" w:rsidP="00252FB5">
      <w:pPr>
        <w:pStyle w:val="11Flatter"/>
        <w:spacing w:line="240" w:lineRule="exact"/>
        <w:ind w:right="0"/>
        <w:jc w:val="both"/>
        <w:rPr>
          <w:sz w:val="18"/>
          <w:szCs w:val="18"/>
        </w:rPr>
      </w:pPr>
    </w:p>
    <w:p w14:paraId="59E9A346" w14:textId="77777777" w:rsidR="00237C85" w:rsidRDefault="00237C85" w:rsidP="00252FB5">
      <w:pPr>
        <w:pStyle w:val="11Flatter"/>
        <w:spacing w:line="240" w:lineRule="exact"/>
        <w:ind w:right="0"/>
        <w:jc w:val="both"/>
        <w:rPr>
          <w:b/>
          <w:sz w:val="18"/>
          <w:szCs w:val="18"/>
        </w:rPr>
      </w:pPr>
    </w:p>
    <w:p w14:paraId="34002CB7" w14:textId="77777777" w:rsidR="00237C85" w:rsidRDefault="00237C85" w:rsidP="00252FB5">
      <w:pPr>
        <w:pStyle w:val="11Flatter"/>
        <w:spacing w:line="240" w:lineRule="exact"/>
        <w:ind w:right="0"/>
        <w:jc w:val="both"/>
        <w:rPr>
          <w:b/>
          <w:sz w:val="18"/>
          <w:szCs w:val="18"/>
        </w:rPr>
      </w:pPr>
    </w:p>
    <w:p w14:paraId="39C0A827" w14:textId="0C5D97B4" w:rsidR="00237C85" w:rsidRPr="00972636" w:rsidRDefault="00237C85" w:rsidP="00376431">
      <w:pPr>
        <w:pStyle w:val="11Flatter"/>
        <w:spacing w:after="120" w:line="240" w:lineRule="exact"/>
        <w:ind w:right="0"/>
        <w:jc w:val="both"/>
        <w:rPr>
          <w:b/>
          <w:bCs/>
          <w:sz w:val="20"/>
        </w:rPr>
      </w:pPr>
      <w:r w:rsidRPr="00972636">
        <w:rPr>
          <w:b/>
          <w:bCs/>
          <w:sz w:val="20"/>
        </w:rPr>
        <w:t>Über das BSI</w:t>
      </w:r>
    </w:p>
    <w:p w14:paraId="352FF883" w14:textId="3E635124" w:rsidR="00237C85" w:rsidRDefault="00972636" w:rsidP="00972636">
      <w:pPr>
        <w:pStyle w:val="11Flatter"/>
        <w:spacing w:line="240" w:lineRule="exact"/>
        <w:ind w:right="-1"/>
        <w:jc w:val="both"/>
        <w:rPr>
          <w:bCs/>
          <w:sz w:val="18"/>
          <w:szCs w:val="18"/>
        </w:rPr>
      </w:pPr>
      <w:r w:rsidRPr="00972636">
        <w:rPr>
          <w:bCs/>
          <w:sz w:val="18"/>
          <w:szCs w:val="18"/>
        </w:rPr>
        <w:t>BSI Group Deutschland GmbH (British Standard Institution) ist ein global agierendes Dienstleistungsunternehmen für Standardentwicklung, Training, Auditierung und Zertifizierung. BSI prüft und bewertet weltweit Produkte und Managementsysteme nach international gültigen Normen in Unternehmen verschiedenster Branchen, zum Beispiel in der Luft- und Raumfahrt, der Automotive- und Lebensmittelindustrie sowie in den Bereichen Bau, Energie, Gesundheitswesen, IT und Handel. Darüber hinaus gehören innovative Softwarelösungen, Cyber Security, Datenschutz, die Entwicklung von Standards und Normen sowie Weiterbildung zum Leistungsportfolio. Mit dem ganzheitlichen Modell zum Thema Organisatorische Widerstandsfähigkeit hilft BSI Unternehmen dabei, die eigene Organisation nachhaltig zukunftsfähig auszurichten. Als weltweit erste nationale Normungsorganisation und mit mehr als 100 Jahren Erfahrung ist BSI ein globaler Partner für 77.500 Unternehmen und Organisationen in mehr als 195 Ländern. www.bsigroup.com/de-DE/</w:t>
      </w:r>
      <w:r w:rsidR="00237C85">
        <w:rPr>
          <w:bCs/>
          <w:sz w:val="18"/>
          <w:szCs w:val="18"/>
        </w:rPr>
        <w:t xml:space="preserve"> </w:t>
      </w:r>
      <w:r w:rsidR="00237C85">
        <w:rPr>
          <w:sz w:val="18"/>
          <w:szCs w:val="18"/>
        </w:rPr>
        <w:t>(1.</w:t>
      </w:r>
      <w:r>
        <w:rPr>
          <w:sz w:val="18"/>
          <w:szCs w:val="18"/>
        </w:rPr>
        <w:t>012</w:t>
      </w:r>
      <w:r w:rsidR="00237C85">
        <w:rPr>
          <w:sz w:val="18"/>
          <w:szCs w:val="18"/>
        </w:rPr>
        <w:t xml:space="preserve"> Zeichen inkl. Leerzeichen)</w:t>
      </w:r>
      <w:bookmarkStart w:id="0" w:name="_GoBack"/>
      <w:bookmarkEnd w:id="0"/>
    </w:p>
    <w:sectPr w:rsidR="00237C85" w:rsidSect="0027293A">
      <w:headerReference w:type="default" r:id="rId16"/>
      <w:footerReference w:type="default" r:id="rId17"/>
      <w:headerReference w:type="first" r:id="rId18"/>
      <w:footerReference w:type="first" r:id="rId19"/>
      <w:pgSz w:w="11907" w:h="16840" w:code="9"/>
      <w:pgMar w:top="2835" w:right="1418" w:bottom="1134" w:left="1418" w:header="567" w:footer="397" w:gutter="0"/>
      <w:cols w:space="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2F4FD" w16cex:dateUtc="2022-03-09T08:42:00Z"/>
  <w16cex:commentExtensible w16cex:durableId="25D2FC59" w16cex:dateUtc="2022-03-09T09:13:00Z"/>
  <w16cex:commentExtensible w16cex:durableId="25D2FE15" w16cex:dateUtc="2022-03-09T09:21:00Z"/>
  <w16cex:commentExtensible w16cex:durableId="25D33702" w16cex:dateUtc="2022-03-09T13:24:00Z"/>
  <w16cex:commentExtensible w16cex:durableId="25D337E9" w16cex:dateUtc="2022-03-09T13:27:00Z"/>
  <w16cex:commentExtensible w16cex:durableId="25D33944" w16cex:dateUtc="2022-03-09T13:33:00Z"/>
  <w16cex:commentExtensible w16cex:durableId="25D197AA" w16cex:dateUtc="2022-03-08T07:51:00Z"/>
  <w16cex:commentExtensible w16cex:durableId="25D33BCD" w16cex:dateUtc="2022-03-09T13:44:00Z"/>
  <w16cex:commentExtensible w16cex:durableId="25D33C1B" w16cex:dateUtc="2022-03-09T13:45:00Z"/>
  <w16cex:commentExtensible w16cex:durableId="25D33C26" w16cex:dateUtc="2022-03-09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6F7BE1" w16cid:durableId="25D2F4FD"/>
  <w16cid:commentId w16cid:paraId="2760F3CE" w16cid:durableId="25D2FC59"/>
  <w16cid:commentId w16cid:paraId="67ACB374" w16cid:durableId="25D2FE15"/>
  <w16cid:commentId w16cid:paraId="1E5C1E9C" w16cid:durableId="25D33702"/>
  <w16cid:commentId w16cid:paraId="511C18C2" w16cid:durableId="25D337E9"/>
  <w16cid:commentId w16cid:paraId="69F3BDD5" w16cid:durableId="25D33944"/>
  <w16cid:commentId w16cid:paraId="1F824520" w16cid:durableId="25D197AA"/>
  <w16cid:commentId w16cid:paraId="7D96B066" w16cid:durableId="25D33BCD"/>
  <w16cid:commentId w16cid:paraId="642EFA50" w16cid:durableId="25D33C1B"/>
  <w16cid:commentId w16cid:paraId="2B844EB7" w16cid:durableId="25D33C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D3045" w14:textId="77777777" w:rsidR="0034018A" w:rsidRDefault="0034018A">
      <w:r>
        <w:separator/>
      </w:r>
    </w:p>
  </w:endnote>
  <w:endnote w:type="continuationSeparator" w:id="0">
    <w:p w14:paraId="73A944F4" w14:textId="77777777" w:rsidR="0034018A" w:rsidRDefault="0034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8D42" w14:textId="77777777"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FC9F" w14:textId="77777777" w:rsidR="00D9307C" w:rsidRDefault="007225DC"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14:anchorId="1102E7E3" wp14:editId="314D4153">
              <wp:simplePos x="0" y="0"/>
              <wp:positionH relativeFrom="column">
                <wp:posOffset>4657090</wp:posOffset>
              </wp:positionH>
              <wp:positionV relativeFrom="paragraph">
                <wp:posOffset>-3203962</wp:posOffset>
              </wp:positionV>
              <wp:extent cx="1590675" cy="2870421"/>
              <wp:effectExtent l="0" t="0" r="9525" b="63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70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F30A7"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54BA481D"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2E96AFD6"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65E473A4" w14:textId="77777777" w:rsidR="00D9307C" w:rsidRPr="00E02751" w:rsidRDefault="00D9307C">
                          <w:pPr>
                            <w:pStyle w:val="Fuzeile"/>
                            <w:shd w:val="solid" w:color="FFFFFF" w:fill="FFFFFF"/>
                            <w:rPr>
                              <w:rFonts w:ascii="Arial Narrow" w:hAnsi="Arial Narrow"/>
                              <w:sz w:val="20"/>
                            </w:rPr>
                          </w:pPr>
                          <w:r>
                            <w:rPr>
                              <w:rFonts w:ascii="Arial Narrow" w:hAnsi="Arial Narrow"/>
                              <w:sz w:val="20"/>
                            </w:rPr>
                            <w:t xml:space="preserve">83026 </w:t>
                          </w:r>
                          <w:r w:rsidRPr="00E02751">
                            <w:rPr>
                              <w:rFonts w:ascii="Arial Narrow" w:hAnsi="Arial Narrow"/>
                              <w:sz w:val="20"/>
                            </w:rPr>
                            <w:t>Rosenheim</w:t>
                          </w:r>
                        </w:p>
                        <w:p w14:paraId="7DB28CD2" w14:textId="16C24E0B" w:rsidR="00D9307C" w:rsidRPr="00E02751" w:rsidRDefault="00E02751">
                          <w:pPr>
                            <w:pStyle w:val="Fuzeile"/>
                            <w:shd w:val="solid" w:color="FFFFFF" w:fill="FFFFFF"/>
                            <w:rPr>
                              <w:rFonts w:ascii="Arial Narrow" w:hAnsi="Arial Narrow"/>
                              <w:sz w:val="20"/>
                            </w:rPr>
                          </w:pPr>
                          <w:r w:rsidRPr="00E02751">
                            <w:rPr>
                              <w:rFonts w:ascii="Arial Narrow" w:hAnsi="Arial Narrow" w:cs="Arial"/>
                              <w:sz w:val="20"/>
                            </w:rPr>
                            <w:t>Jürgen Benitz-Wildenburg</w:t>
                          </w:r>
                          <w:r w:rsidR="00D9307C" w:rsidRPr="00E02751">
                            <w:rPr>
                              <w:rFonts w:ascii="Arial Narrow" w:hAnsi="Arial Narrow"/>
                              <w:sz w:val="20"/>
                            </w:rPr>
                            <w:br/>
                            <w:t>Tel.</w:t>
                          </w:r>
                          <w:r w:rsidR="0020458E" w:rsidRPr="00E02751">
                            <w:rPr>
                              <w:rFonts w:ascii="Arial Narrow" w:hAnsi="Arial Narrow"/>
                              <w:sz w:val="20"/>
                            </w:rPr>
                            <w:t>:</w:t>
                          </w:r>
                          <w:r w:rsidR="00D9307C" w:rsidRPr="00E02751">
                            <w:rPr>
                              <w:rFonts w:ascii="Arial Narrow" w:hAnsi="Arial Narrow"/>
                              <w:sz w:val="20"/>
                            </w:rPr>
                            <w:t xml:space="preserve"> </w:t>
                          </w:r>
                          <w:r w:rsidR="0020458E" w:rsidRPr="00E02751">
                            <w:rPr>
                              <w:rFonts w:ascii="Arial Narrow" w:hAnsi="Arial Narrow"/>
                              <w:sz w:val="20"/>
                            </w:rPr>
                            <w:t>+</w:t>
                          </w:r>
                          <w:r w:rsidR="00D9307C" w:rsidRPr="00E02751">
                            <w:rPr>
                              <w:rFonts w:ascii="Arial Narrow" w:hAnsi="Arial Narrow"/>
                              <w:sz w:val="20"/>
                            </w:rPr>
                            <w:t>49.08031.261-</w:t>
                          </w:r>
                          <w:r w:rsidRPr="00E02751">
                            <w:rPr>
                              <w:rFonts w:ascii="Arial Narrow" w:hAnsi="Arial Narrow"/>
                              <w:sz w:val="20"/>
                            </w:rPr>
                            <w:t>2150</w:t>
                          </w:r>
                        </w:p>
                        <w:p w14:paraId="45D15EE8" w14:textId="343A1F54" w:rsidR="00D9307C" w:rsidRPr="00E02751" w:rsidRDefault="00E02751">
                          <w:pPr>
                            <w:pStyle w:val="Fuzeile"/>
                            <w:shd w:val="solid" w:color="FFFFFF" w:fill="FFFFFF"/>
                            <w:rPr>
                              <w:rFonts w:ascii="Arial Narrow" w:hAnsi="Arial Narrow"/>
                              <w:sz w:val="20"/>
                            </w:rPr>
                          </w:pPr>
                          <w:r w:rsidRPr="00E02751">
                            <w:rPr>
                              <w:rFonts w:ascii="Arial Narrow" w:hAnsi="Arial Narrow"/>
                              <w:sz w:val="20"/>
                            </w:rPr>
                            <w:t>benitz</w:t>
                          </w:r>
                          <w:r w:rsidR="000742E3" w:rsidRPr="00E02751">
                            <w:rPr>
                              <w:rFonts w:ascii="Arial Narrow" w:hAnsi="Arial Narrow" w:cs="Arial"/>
                              <w:sz w:val="20"/>
                            </w:rPr>
                            <w:t>@ift-rosenheim.de</w:t>
                          </w:r>
                        </w:p>
                        <w:p w14:paraId="0C32C59F" w14:textId="4762EE3F" w:rsidR="00D9307C" w:rsidRDefault="00467CA1">
                          <w:pPr>
                            <w:pStyle w:val="Fuzeile"/>
                            <w:shd w:val="solid" w:color="FFFFFF" w:fill="FFFFFF"/>
                            <w:rPr>
                              <w:rFonts w:ascii="Arial Narrow" w:hAnsi="Arial Narrow"/>
                              <w:sz w:val="20"/>
                            </w:rPr>
                          </w:pPr>
                          <w:hyperlink r:id="rId1" w:history="1">
                            <w:r w:rsidR="0009381C" w:rsidRPr="0031401C">
                              <w:rPr>
                                <w:rStyle w:val="Hyperlink"/>
                                <w:rFonts w:ascii="Arial Narrow" w:hAnsi="Arial Narrow"/>
                                <w:sz w:val="20"/>
                              </w:rPr>
                              <w:t>www.ift-rosenheim.de</w:t>
                            </w:r>
                          </w:hyperlink>
                        </w:p>
                        <w:p w14:paraId="63CA770A" w14:textId="77777777" w:rsidR="0009381C" w:rsidRDefault="0009381C">
                          <w:pPr>
                            <w:pStyle w:val="Fuzeile"/>
                            <w:shd w:val="solid" w:color="FFFFFF" w:fill="FFFFFF"/>
                            <w:rPr>
                              <w:rFonts w:ascii="Arial Narrow" w:hAnsi="Arial Narrow"/>
                              <w:sz w:val="20"/>
                            </w:rPr>
                          </w:pPr>
                        </w:p>
                        <w:p w14:paraId="6BA77D7E" w14:textId="77777777" w:rsidR="0009381C" w:rsidRDefault="0009381C">
                          <w:pPr>
                            <w:pStyle w:val="Fuzeile"/>
                            <w:shd w:val="solid" w:color="FFFFFF" w:fill="FFFFFF"/>
                            <w:rPr>
                              <w:rFonts w:ascii="Arial Narrow" w:hAnsi="Arial Narrow"/>
                              <w:sz w:val="20"/>
                            </w:rPr>
                          </w:pPr>
                        </w:p>
                        <w:p w14:paraId="474B8EB9" w14:textId="0F1B7F9B" w:rsidR="00237C85" w:rsidRPr="00237C85" w:rsidRDefault="00237C85">
                          <w:pPr>
                            <w:pStyle w:val="Fuzeile"/>
                            <w:shd w:val="solid" w:color="FFFFFF" w:fill="FFFFFF"/>
                            <w:rPr>
                              <w:rFonts w:ascii="Arial Narrow" w:hAnsi="Arial Narrow"/>
                              <w:b/>
                              <w:sz w:val="20"/>
                            </w:rPr>
                          </w:pPr>
                          <w:r w:rsidRPr="00237C85">
                            <w:rPr>
                              <w:rFonts w:ascii="Arial Narrow" w:hAnsi="Arial Narrow"/>
                              <w:b/>
                              <w:sz w:val="20"/>
                            </w:rPr>
                            <w:t>British Standard Institute (BSI)</w:t>
                          </w:r>
                        </w:p>
                        <w:p w14:paraId="09DBAB89" w14:textId="04250061" w:rsidR="00237C85" w:rsidRPr="00237C85" w:rsidRDefault="00237C85" w:rsidP="00237C85">
                          <w:pPr>
                            <w:pStyle w:val="Fuzeile"/>
                            <w:shd w:val="solid" w:color="FFFFFF" w:fill="FFFFFF"/>
                            <w:rPr>
                              <w:rFonts w:ascii="Arial Narrow" w:hAnsi="Arial Narrow"/>
                              <w:sz w:val="20"/>
                            </w:rPr>
                          </w:pPr>
                          <w:r w:rsidRPr="00237C85">
                            <w:rPr>
                              <w:rFonts w:ascii="Arial Narrow" w:hAnsi="Arial Narrow"/>
                              <w:sz w:val="20"/>
                            </w:rPr>
                            <w:t xml:space="preserve">BSI Group Deutschland GmbH, Hanauer Landstraße 115, </w:t>
                          </w:r>
                          <w:r>
                            <w:rPr>
                              <w:rFonts w:ascii="Arial Narrow" w:hAnsi="Arial Narrow"/>
                              <w:sz w:val="20"/>
                            </w:rPr>
                            <w:br/>
                          </w:r>
                          <w:r w:rsidRPr="00237C85">
                            <w:rPr>
                              <w:rFonts w:ascii="Arial Narrow" w:hAnsi="Arial Narrow"/>
                              <w:sz w:val="20"/>
                            </w:rPr>
                            <w:t>60314 Frankfurt, Germany</w:t>
                          </w:r>
                        </w:p>
                        <w:p w14:paraId="40C1314D" w14:textId="77777777" w:rsidR="00237C85" w:rsidRPr="00237C85" w:rsidRDefault="00237C85" w:rsidP="00237C85">
                          <w:pPr>
                            <w:pStyle w:val="Fuzeile"/>
                            <w:shd w:val="solid" w:color="FFFFFF" w:fill="FFFFFF"/>
                            <w:rPr>
                              <w:rFonts w:ascii="Arial Narrow" w:hAnsi="Arial Narrow"/>
                              <w:sz w:val="20"/>
                              <w:lang w:val="en-US"/>
                            </w:rPr>
                          </w:pPr>
                          <w:r w:rsidRPr="00237C85">
                            <w:rPr>
                              <w:rFonts w:ascii="Arial Narrow" w:hAnsi="Arial Narrow"/>
                              <w:sz w:val="20"/>
                              <w:lang w:val="en-US"/>
                            </w:rPr>
                            <w:t>Anna Barthmann</w:t>
                          </w:r>
                        </w:p>
                        <w:p w14:paraId="4DD6DFBC" w14:textId="12C54C0F" w:rsidR="0009381C" w:rsidRPr="0009381C" w:rsidRDefault="0009381C" w:rsidP="0009381C">
                          <w:pPr>
                            <w:pStyle w:val="Fuzeile"/>
                            <w:shd w:val="solid" w:color="FFFFFF" w:fill="FFFFFF"/>
                            <w:rPr>
                              <w:rFonts w:ascii="Arial Narrow" w:hAnsi="Arial Narrow"/>
                              <w:sz w:val="20"/>
                            </w:rPr>
                          </w:pPr>
                          <w:r w:rsidRPr="0009381C">
                            <w:rPr>
                              <w:rFonts w:ascii="Arial Narrow" w:hAnsi="Arial Narrow"/>
                              <w:sz w:val="20"/>
                            </w:rPr>
                            <w:t>Tel</w:t>
                          </w:r>
                          <w:r>
                            <w:rPr>
                              <w:rFonts w:ascii="Arial Narrow" w:hAnsi="Arial Narrow"/>
                              <w:sz w:val="20"/>
                            </w:rPr>
                            <w:t>.</w:t>
                          </w:r>
                          <w:r w:rsidRPr="0009381C">
                            <w:rPr>
                              <w:rFonts w:ascii="Arial Narrow" w:hAnsi="Arial Narrow"/>
                              <w:sz w:val="20"/>
                            </w:rPr>
                            <w:t>: + 49</w:t>
                          </w:r>
                          <w:r>
                            <w:rPr>
                              <w:rFonts w:ascii="Arial Narrow" w:hAnsi="Arial Narrow"/>
                              <w:sz w:val="20"/>
                            </w:rPr>
                            <w:t>.</w:t>
                          </w:r>
                          <w:r w:rsidRPr="0009381C">
                            <w:rPr>
                              <w:rFonts w:ascii="Arial Narrow" w:hAnsi="Arial Narrow"/>
                              <w:sz w:val="20"/>
                            </w:rPr>
                            <w:t>69</w:t>
                          </w:r>
                          <w:r>
                            <w:rPr>
                              <w:rFonts w:ascii="Arial Narrow" w:hAnsi="Arial Narrow"/>
                              <w:sz w:val="20"/>
                            </w:rPr>
                            <w:t>.</w:t>
                          </w:r>
                          <w:r w:rsidRPr="0009381C">
                            <w:rPr>
                              <w:rFonts w:ascii="Arial Narrow" w:hAnsi="Arial Narrow"/>
                              <w:sz w:val="20"/>
                            </w:rPr>
                            <w:t>2222</w:t>
                          </w:r>
                          <w:r>
                            <w:rPr>
                              <w:rFonts w:ascii="Arial Narrow" w:hAnsi="Arial Narrow"/>
                              <w:sz w:val="20"/>
                            </w:rPr>
                            <w:t>.</w:t>
                          </w:r>
                          <w:r w:rsidRPr="0009381C">
                            <w:rPr>
                              <w:rFonts w:ascii="Arial Narrow" w:hAnsi="Arial Narrow"/>
                              <w:sz w:val="20"/>
                            </w:rPr>
                            <w:t>89200</w:t>
                          </w:r>
                        </w:p>
                        <w:p w14:paraId="1E5D2A25" w14:textId="5EEDDF8F" w:rsidR="0009381C" w:rsidRDefault="00467CA1" w:rsidP="0009381C">
                          <w:pPr>
                            <w:pStyle w:val="Fuzeile"/>
                            <w:shd w:val="solid" w:color="FFFFFF" w:fill="FFFFFF"/>
                            <w:rPr>
                              <w:rFonts w:ascii="Arial Narrow" w:hAnsi="Arial Narrow"/>
                              <w:sz w:val="20"/>
                            </w:rPr>
                          </w:pPr>
                          <w:hyperlink r:id="rId2" w:history="1">
                            <w:r w:rsidR="00237C85" w:rsidRPr="0031401C">
                              <w:rPr>
                                <w:rStyle w:val="Hyperlink"/>
                                <w:rFonts w:ascii="Arial Narrow" w:hAnsi="Arial Narrow"/>
                                <w:sz w:val="20"/>
                              </w:rPr>
                              <w:t>pr.de@bsigroup.com</w:t>
                            </w:r>
                          </w:hyperlink>
                        </w:p>
                        <w:p w14:paraId="0E88205C" w14:textId="6F946C1B" w:rsidR="00237C85" w:rsidRDefault="00237C85" w:rsidP="0009381C">
                          <w:pPr>
                            <w:pStyle w:val="Fuzeile"/>
                            <w:shd w:val="solid" w:color="FFFFFF" w:fill="FFFFFF"/>
                            <w:rPr>
                              <w:rFonts w:ascii="Arial Narrow" w:hAnsi="Arial Narrow"/>
                              <w:sz w:val="20"/>
                            </w:rPr>
                          </w:pPr>
                          <w:r w:rsidRPr="00237C85">
                            <w:rPr>
                              <w:rFonts w:ascii="Arial Narrow" w:hAnsi="Arial Narrow"/>
                              <w:sz w:val="20"/>
                            </w:rPr>
                            <w:t>www.bsigroup.com/de-DE/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2E7E3" id="_x0000_t202" coordsize="21600,21600" o:spt="202" path="m,l,21600r21600,l21600,xe">
              <v:stroke joinstyle="miter"/>
              <v:path gradientshapeok="t" o:connecttype="rect"/>
            </v:shapetype>
            <v:shape id="Text Box 10" o:spid="_x0000_s1027" type="#_x0000_t202" style="position:absolute;left:0;text-align:left;margin-left:366.7pt;margin-top:-252.3pt;width:125.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xjsA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" filled="f" stroked="f">
              <v:textbox inset="0,0,0,0">
                <w:txbxContent>
                  <w:p w14:paraId="2FBF30A7"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54BA481D"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2E96AFD6"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65E473A4" w14:textId="77777777" w:rsidR="00D9307C" w:rsidRPr="00E02751" w:rsidRDefault="00D9307C">
                    <w:pPr>
                      <w:pStyle w:val="Fuzeile"/>
                      <w:shd w:val="solid" w:color="FFFFFF" w:fill="FFFFFF"/>
                      <w:rPr>
                        <w:rFonts w:ascii="Arial Narrow" w:hAnsi="Arial Narrow"/>
                        <w:sz w:val="20"/>
                      </w:rPr>
                    </w:pPr>
                    <w:r>
                      <w:rPr>
                        <w:rFonts w:ascii="Arial Narrow" w:hAnsi="Arial Narrow"/>
                        <w:sz w:val="20"/>
                      </w:rPr>
                      <w:t xml:space="preserve">83026 </w:t>
                    </w:r>
                    <w:r w:rsidRPr="00E02751">
                      <w:rPr>
                        <w:rFonts w:ascii="Arial Narrow" w:hAnsi="Arial Narrow"/>
                        <w:sz w:val="20"/>
                      </w:rPr>
                      <w:t>Rosenheim</w:t>
                    </w:r>
                  </w:p>
                  <w:p w14:paraId="7DB28CD2" w14:textId="16C24E0B" w:rsidR="00D9307C" w:rsidRPr="00E02751" w:rsidRDefault="00E02751">
                    <w:pPr>
                      <w:pStyle w:val="Fuzeile"/>
                      <w:shd w:val="solid" w:color="FFFFFF" w:fill="FFFFFF"/>
                      <w:rPr>
                        <w:rFonts w:ascii="Arial Narrow" w:hAnsi="Arial Narrow"/>
                        <w:sz w:val="20"/>
                      </w:rPr>
                    </w:pPr>
                    <w:r w:rsidRPr="00E02751">
                      <w:rPr>
                        <w:rFonts w:ascii="Arial Narrow" w:hAnsi="Arial Narrow" w:cs="Arial"/>
                        <w:sz w:val="20"/>
                      </w:rPr>
                      <w:t>Jürgen Benitz-Wildenburg</w:t>
                    </w:r>
                    <w:r w:rsidR="00D9307C" w:rsidRPr="00E02751">
                      <w:rPr>
                        <w:rFonts w:ascii="Arial Narrow" w:hAnsi="Arial Narrow"/>
                        <w:sz w:val="20"/>
                      </w:rPr>
                      <w:br/>
                      <w:t>Tel.</w:t>
                    </w:r>
                    <w:r w:rsidR="0020458E" w:rsidRPr="00E02751">
                      <w:rPr>
                        <w:rFonts w:ascii="Arial Narrow" w:hAnsi="Arial Narrow"/>
                        <w:sz w:val="20"/>
                      </w:rPr>
                      <w:t>:</w:t>
                    </w:r>
                    <w:r w:rsidR="00D9307C" w:rsidRPr="00E02751">
                      <w:rPr>
                        <w:rFonts w:ascii="Arial Narrow" w:hAnsi="Arial Narrow"/>
                        <w:sz w:val="20"/>
                      </w:rPr>
                      <w:t xml:space="preserve"> </w:t>
                    </w:r>
                    <w:r w:rsidR="0020458E" w:rsidRPr="00E02751">
                      <w:rPr>
                        <w:rFonts w:ascii="Arial Narrow" w:hAnsi="Arial Narrow"/>
                        <w:sz w:val="20"/>
                      </w:rPr>
                      <w:t>+</w:t>
                    </w:r>
                    <w:r w:rsidR="00D9307C" w:rsidRPr="00E02751">
                      <w:rPr>
                        <w:rFonts w:ascii="Arial Narrow" w:hAnsi="Arial Narrow"/>
                        <w:sz w:val="20"/>
                      </w:rPr>
                      <w:t>49.08031.261-</w:t>
                    </w:r>
                    <w:r w:rsidRPr="00E02751">
                      <w:rPr>
                        <w:rFonts w:ascii="Arial Narrow" w:hAnsi="Arial Narrow"/>
                        <w:sz w:val="20"/>
                      </w:rPr>
                      <w:t>2150</w:t>
                    </w:r>
                  </w:p>
                  <w:p w14:paraId="45D15EE8" w14:textId="343A1F54" w:rsidR="00D9307C" w:rsidRPr="00E02751" w:rsidRDefault="00E02751">
                    <w:pPr>
                      <w:pStyle w:val="Fuzeile"/>
                      <w:shd w:val="solid" w:color="FFFFFF" w:fill="FFFFFF"/>
                      <w:rPr>
                        <w:rFonts w:ascii="Arial Narrow" w:hAnsi="Arial Narrow"/>
                        <w:sz w:val="20"/>
                      </w:rPr>
                    </w:pPr>
                    <w:r w:rsidRPr="00E02751">
                      <w:rPr>
                        <w:rFonts w:ascii="Arial Narrow" w:hAnsi="Arial Narrow"/>
                        <w:sz w:val="20"/>
                      </w:rPr>
                      <w:t>benitz</w:t>
                    </w:r>
                    <w:r w:rsidR="000742E3" w:rsidRPr="00E02751">
                      <w:rPr>
                        <w:rFonts w:ascii="Arial Narrow" w:hAnsi="Arial Narrow" w:cs="Arial"/>
                        <w:sz w:val="20"/>
                      </w:rPr>
                      <w:t>@ift-rosenheim.de</w:t>
                    </w:r>
                  </w:p>
                  <w:p w14:paraId="0C32C59F" w14:textId="4762EE3F" w:rsidR="00D9307C" w:rsidRDefault="00467CA1">
                    <w:pPr>
                      <w:pStyle w:val="Fuzeile"/>
                      <w:shd w:val="solid" w:color="FFFFFF" w:fill="FFFFFF"/>
                      <w:rPr>
                        <w:rFonts w:ascii="Arial Narrow" w:hAnsi="Arial Narrow"/>
                        <w:sz w:val="20"/>
                      </w:rPr>
                    </w:pPr>
                    <w:hyperlink r:id="rId3" w:history="1">
                      <w:r w:rsidR="0009381C" w:rsidRPr="0031401C">
                        <w:rPr>
                          <w:rStyle w:val="Hyperlink"/>
                          <w:rFonts w:ascii="Arial Narrow" w:hAnsi="Arial Narrow"/>
                          <w:sz w:val="20"/>
                        </w:rPr>
                        <w:t>www.ift-rosenheim.de</w:t>
                      </w:r>
                    </w:hyperlink>
                  </w:p>
                  <w:p w14:paraId="63CA770A" w14:textId="77777777" w:rsidR="0009381C" w:rsidRDefault="0009381C">
                    <w:pPr>
                      <w:pStyle w:val="Fuzeile"/>
                      <w:shd w:val="solid" w:color="FFFFFF" w:fill="FFFFFF"/>
                      <w:rPr>
                        <w:rFonts w:ascii="Arial Narrow" w:hAnsi="Arial Narrow"/>
                        <w:sz w:val="20"/>
                      </w:rPr>
                    </w:pPr>
                  </w:p>
                  <w:p w14:paraId="6BA77D7E" w14:textId="77777777" w:rsidR="0009381C" w:rsidRDefault="0009381C">
                    <w:pPr>
                      <w:pStyle w:val="Fuzeile"/>
                      <w:shd w:val="solid" w:color="FFFFFF" w:fill="FFFFFF"/>
                      <w:rPr>
                        <w:rFonts w:ascii="Arial Narrow" w:hAnsi="Arial Narrow"/>
                        <w:sz w:val="20"/>
                      </w:rPr>
                    </w:pPr>
                  </w:p>
                  <w:p w14:paraId="474B8EB9" w14:textId="0F1B7F9B" w:rsidR="00237C85" w:rsidRPr="00237C85" w:rsidRDefault="00237C85">
                    <w:pPr>
                      <w:pStyle w:val="Fuzeile"/>
                      <w:shd w:val="solid" w:color="FFFFFF" w:fill="FFFFFF"/>
                      <w:rPr>
                        <w:rFonts w:ascii="Arial Narrow" w:hAnsi="Arial Narrow"/>
                        <w:b/>
                        <w:sz w:val="20"/>
                      </w:rPr>
                    </w:pPr>
                    <w:r w:rsidRPr="00237C85">
                      <w:rPr>
                        <w:rFonts w:ascii="Arial Narrow" w:hAnsi="Arial Narrow"/>
                        <w:b/>
                        <w:sz w:val="20"/>
                      </w:rPr>
                      <w:t>British Standard Institute (BSI)</w:t>
                    </w:r>
                  </w:p>
                  <w:p w14:paraId="09DBAB89" w14:textId="04250061" w:rsidR="00237C85" w:rsidRPr="00237C85" w:rsidRDefault="00237C85" w:rsidP="00237C85">
                    <w:pPr>
                      <w:pStyle w:val="Fuzeile"/>
                      <w:shd w:val="solid" w:color="FFFFFF" w:fill="FFFFFF"/>
                      <w:rPr>
                        <w:rFonts w:ascii="Arial Narrow" w:hAnsi="Arial Narrow"/>
                        <w:sz w:val="20"/>
                      </w:rPr>
                    </w:pPr>
                    <w:r w:rsidRPr="00237C85">
                      <w:rPr>
                        <w:rFonts w:ascii="Arial Narrow" w:hAnsi="Arial Narrow"/>
                        <w:sz w:val="20"/>
                      </w:rPr>
                      <w:t xml:space="preserve">BSI Group Deutschland GmbH, Hanauer Landstraße 115, </w:t>
                    </w:r>
                    <w:r>
                      <w:rPr>
                        <w:rFonts w:ascii="Arial Narrow" w:hAnsi="Arial Narrow"/>
                        <w:sz w:val="20"/>
                      </w:rPr>
                      <w:br/>
                    </w:r>
                    <w:r w:rsidRPr="00237C85">
                      <w:rPr>
                        <w:rFonts w:ascii="Arial Narrow" w:hAnsi="Arial Narrow"/>
                        <w:sz w:val="20"/>
                      </w:rPr>
                      <w:t>60314 Frankfurt, Germany</w:t>
                    </w:r>
                  </w:p>
                  <w:p w14:paraId="40C1314D" w14:textId="77777777" w:rsidR="00237C85" w:rsidRPr="00237C85" w:rsidRDefault="00237C85" w:rsidP="00237C85">
                    <w:pPr>
                      <w:pStyle w:val="Fuzeile"/>
                      <w:shd w:val="solid" w:color="FFFFFF" w:fill="FFFFFF"/>
                      <w:rPr>
                        <w:rFonts w:ascii="Arial Narrow" w:hAnsi="Arial Narrow"/>
                        <w:sz w:val="20"/>
                        <w:lang w:val="en-US"/>
                      </w:rPr>
                    </w:pPr>
                    <w:r w:rsidRPr="00237C85">
                      <w:rPr>
                        <w:rFonts w:ascii="Arial Narrow" w:hAnsi="Arial Narrow"/>
                        <w:sz w:val="20"/>
                        <w:lang w:val="en-US"/>
                      </w:rPr>
                      <w:t>Anna Barthmann</w:t>
                    </w:r>
                  </w:p>
                  <w:p w14:paraId="4DD6DFBC" w14:textId="12C54C0F" w:rsidR="0009381C" w:rsidRPr="0009381C" w:rsidRDefault="0009381C" w:rsidP="0009381C">
                    <w:pPr>
                      <w:pStyle w:val="Fuzeile"/>
                      <w:shd w:val="solid" w:color="FFFFFF" w:fill="FFFFFF"/>
                      <w:rPr>
                        <w:rFonts w:ascii="Arial Narrow" w:hAnsi="Arial Narrow"/>
                        <w:sz w:val="20"/>
                      </w:rPr>
                    </w:pPr>
                    <w:r w:rsidRPr="0009381C">
                      <w:rPr>
                        <w:rFonts w:ascii="Arial Narrow" w:hAnsi="Arial Narrow"/>
                        <w:sz w:val="20"/>
                      </w:rPr>
                      <w:t>Tel</w:t>
                    </w:r>
                    <w:r>
                      <w:rPr>
                        <w:rFonts w:ascii="Arial Narrow" w:hAnsi="Arial Narrow"/>
                        <w:sz w:val="20"/>
                      </w:rPr>
                      <w:t>.</w:t>
                    </w:r>
                    <w:r w:rsidRPr="0009381C">
                      <w:rPr>
                        <w:rFonts w:ascii="Arial Narrow" w:hAnsi="Arial Narrow"/>
                        <w:sz w:val="20"/>
                      </w:rPr>
                      <w:t>: + 49</w:t>
                    </w:r>
                    <w:r>
                      <w:rPr>
                        <w:rFonts w:ascii="Arial Narrow" w:hAnsi="Arial Narrow"/>
                        <w:sz w:val="20"/>
                      </w:rPr>
                      <w:t>.</w:t>
                    </w:r>
                    <w:r w:rsidRPr="0009381C">
                      <w:rPr>
                        <w:rFonts w:ascii="Arial Narrow" w:hAnsi="Arial Narrow"/>
                        <w:sz w:val="20"/>
                      </w:rPr>
                      <w:t>69</w:t>
                    </w:r>
                    <w:r>
                      <w:rPr>
                        <w:rFonts w:ascii="Arial Narrow" w:hAnsi="Arial Narrow"/>
                        <w:sz w:val="20"/>
                      </w:rPr>
                      <w:t>.</w:t>
                    </w:r>
                    <w:r w:rsidRPr="0009381C">
                      <w:rPr>
                        <w:rFonts w:ascii="Arial Narrow" w:hAnsi="Arial Narrow"/>
                        <w:sz w:val="20"/>
                      </w:rPr>
                      <w:t>2222</w:t>
                    </w:r>
                    <w:r>
                      <w:rPr>
                        <w:rFonts w:ascii="Arial Narrow" w:hAnsi="Arial Narrow"/>
                        <w:sz w:val="20"/>
                      </w:rPr>
                      <w:t>.</w:t>
                    </w:r>
                    <w:r w:rsidRPr="0009381C">
                      <w:rPr>
                        <w:rFonts w:ascii="Arial Narrow" w:hAnsi="Arial Narrow"/>
                        <w:sz w:val="20"/>
                      </w:rPr>
                      <w:t>89200</w:t>
                    </w:r>
                  </w:p>
                  <w:p w14:paraId="1E5D2A25" w14:textId="5EEDDF8F" w:rsidR="0009381C" w:rsidRDefault="00467CA1" w:rsidP="0009381C">
                    <w:pPr>
                      <w:pStyle w:val="Fuzeile"/>
                      <w:shd w:val="solid" w:color="FFFFFF" w:fill="FFFFFF"/>
                      <w:rPr>
                        <w:rFonts w:ascii="Arial Narrow" w:hAnsi="Arial Narrow"/>
                        <w:sz w:val="20"/>
                      </w:rPr>
                    </w:pPr>
                    <w:hyperlink r:id="rId4" w:history="1">
                      <w:r w:rsidR="00237C85" w:rsidRPr="0031401C">
                        <w:rPr>
                          <w:rStyle w:val="Hyperlink"/>
                          <w:rFonts w:ascii="Arial Narrow" w:hAnsi="Arial Narrow"/>
                          <w:sz w:val="20"/>
                        </w:rPr>
                        <w:t>pr.de@bsigroup.com</w:t>
                      </w:r>
                    </w:hyperlink>
                  </w:p>
                  <w:p w14:paraId="0E88205C" w14:textId="6F946C1B" w:rsidR="00237C85" w:rsidRDefault="00237C85" w:rsidP="0009381C">
                    <w:pPr>
                      <w:pStyle w:val="Fuzeile"/>
                      <w:shd w:val="solid" w:color="FFFFFF" w:fill="FFFFFF"/>
                      <w:rPr>
                        <w:rFonts w:ascii="Arial Narrow" w:hAnsi="Arial Narrow"/>
                        <w:sz w:val="20"/>
                      </w:rPr>
                    </w:pPr>
                    <w:r w:rsidRPr="00237C85">
                      <w:rPr>
                        <w:rFonts w:ascii="Arial Narrow" w:hAnsi="Arial Narrow"/>
                        <w:sz w:val="20"/>
                      </w:rPr>
                      <w:t>www.bsigroup.com/de-DE/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14:anchorId="43A72367" wp14:editId="7E06062C">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650C81"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B5163" w14:textId="77777777" w:rsidR="0034018A" w:rsidRDefault="0034018A">
      <w:r>
        <w:separator/>
      </w:r>
    </w:p>
  </w:footnote>
  <w:footnote w:type="continuationSeparator" w:id="0">
    <w:p w14:paraId="5D42E3C0" w14:textId="77777777" w:rsidR="0034018A" w:rsidRDefault="00340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6229"/>
      <w:gridCol w:w="2900"/>
    </w:tblGrid>
    <w:tr w:rsidR="0027293A" w14:paraId="4A6DA2C2" w14:textId="77777777" w:rsidTr="00111E3E">
      <w:trPr>
        <w:trHeight w:val="1276"/>
      </w:trPr>
      <w:tc>
        <w:tcPr>
          <w:tcW w:w="6229" w:type="dxa"/>
          <w:tcBorders>
            <w:bottom w:val="single" w:sz="4" w:space="0" w:color="auto"/>
          </w:tcBorders>
        </w:tcPr>
        <w:p w14:paraId="5784086D" w14:textId="63900D3A" w:rsidR="0027293A" w:rsidRPr="00B01325" w:rsidRDefault="0027293A" w:rsidP="00D40154">
          <w:pPr>
            <w:pStyle w:val="Kopfzeile"/>
            <w:spacing w:after="80"/>
            <w:ind w:left="2268" w:hanging="2268"/>
            <w:rPr>
              <w:b/>
              <w:bCs/>
            </w:rPr>
          </w:pPr>
          <w:r w:rsidRPr="00B01325">
            <w:rPr>
              <w:b/>
              <w:bCs/>
              <w:color w:val="005D96"/>
              <w:sz w:val="24"/>
            </w:rPr>
            <w:t>Presseinformation</w:t>
          </w:r>
          <w:r w:rsidR="008A455F">
            <w:rPr>
              <w:b/>
              <w:bCs/>
            </w:rPr>
            <w:tab/>
          </w:r>
          <w:r w:rsidR="006D050F">
            <w:rPr>
              <w:b/>
              <w:bCs/>
            </w:rPr>
            <w:t>2</w:t>
          </w:r>
          <w:r w:rsidR="005D20ED">
            <w:rPr>
              <w:b/>
              <w:bCs/>
            </w:rPr>
            <w:t>2</w:t>
          </w:r>
          <w:r w:rsidR="008A455F">
            <w:rPr>
              <w:b/>
              <w:bCs/>
            </w:rPr>
            <w:t>-</w:t>
          </w:r>
          <w:r w:rsidR="005D20ED">
            <w:rPr>
              <w:b/>
              <w:bCs/>
            </w:rPr>
            <w:t>02</w:t>
          </w:r>
          <w:r w:rsidRPr="00B01325">
            <w:rPr>
              <w:b/>
              <w:bCs/>
            </w:rPr>
            <w:t>-</w:t>
          </w:r>
          <w:r w:rsidR="005D20ED">
            <w:rPr>
              <w:b/>
              <w:bCs/>
            </w:rPr>
            <w:t>47</w:t>
          </w:r>
        </w:p>
        <w:p w14:paraId="7F4420F3" w14:textId="4255ED16" w:rsidR="00CF764F" w:rsidRPr="00CF764F" w:rsidRDefault="005D20ED" w:rsidP="00972636">
          <w:pPr>
            <w:pStyle w:val="Kopfzeile"/>
            <w:spacing w:before="40" w:line="220" w:lineRule="exact"/>
            <w:ind w:hanging="6"/>
            <w:rPr>
              <w:b/>
            </w:rPr>
          </w:pPr>
          <w:r w:rsidRPr="00111E3E">
            <w:rPr>
              <w:b/>
            </w:rPr>
            <w:t>Einfach</w:t>
          </w:r>
          <w:r w:rsidR="00DB4CC6" w:rsidRPr="00111E3E">
            <w:rPr>
              <w:b/>
            </w:rPr>
            <w:t>er</w:t>
          </w:r>
          <w:r>
            <w:rPr>
              <w:b/>
            </w:rPr>
            <w:t xml:space="preserve"> zum </w:t>
          </w:r>
          <w:r w:rsidR="00CF764F" w:rsidRPr="00CF764F">
            <w:rPr>
              <w:b/>
            </w:rPr>
            <w:t xml:space="preserve">UKCA-Zeichen </w:t>
          </w:r>
        </w:p>
        <w:p w14:paraId="63569320" w14:textId="77777777" w:rsidR="00972636" w:rsidRDefault="00972636" w:rsidP="00972636">
          <w:pPr>
            <w:pStyle w:val="Kopfzeile"/>
            <w:spacing w:after="80" w:line="220" w:lineRule="exact"/>
            <w:rPr>
              <w:bCs/>
            </w:rPr>
          </w:pPr>
          <w:r w:rsidRPr="00972636">
            <w:rPr>
              <w:bCs/>
            </w:rPr>
            <w:t>Kooperation von ift Rosenheim und dem BSI (British Standards Institution) vereinfacht Kennzeichnung für Großbritannien</w:t>
          </w:r>
        </w:p>
        <w:p w14:paraId="69172C00" w14:textId="3C296ED5" w:rsidR="0027293A" w:rsidRDefault="0027293A"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467CA1">
            <w:rPr>
              <w:noProof/>
            </w:rPr>
            <w:t>4</w:t>
          </w:r>
          <w:r w:rsidRPr="00B01325">
            <w:fldChar w:fldCharType="end"/>
          </w:r>
          <w:r w:rsidRPr="00B01325">
            <w:t xml:space="preserve"> von </w:t>
          </w:r>
          <w:fldSimple w:instr=" NUMPAGES  \* MERGEFORMAT ">
            <w:r w:rsidR="00467CA1">
              <w:rPr>
                <w:noProof/>
              </w:rPr>
              <w:t>4</w:t>
            </w:r>
          </w:fldSimple>
        </w:p>
      </w:tc>
      <w:tc>
        <w:tcPr>
          <w:tcW w:w="2900" w:type="dxa"/>
        </w:tcPr>
        <w:p w14:paraId="38FFDA7C" w14:textId="4C3ADA0C" w:rsidR="0027293A" w:rsidRDefault="00376431" w:rsidP="003675B0">
          <w:pPr>
            <w:pStyle w:val="Kopfzeile"/>
          </w:pPr>
          <w:r>
            <w:rPr>
              <w:noProof/>
            </w:rPr>
            <w:drawing>
              <wp:anchor distT="0" distB="0" distL="114300" distR="114300" simplePos="0" relativeHeight="251661312" behindDoc="1" locked="0" layoutInCell="1" allowOverlap="1" wp14:anchorId="2F378972" wp14:editId="4BE46CBE">
                <wp:simplePos x="0" y="0"/>
                <wp:positionH relativeFrom="column">
                  <wp:posOffset>148176</wp:posOffset>
                </wp:positionH>
                <wp:positionV relativeFrom="paragraph">
                  <wp:posOffset>148590</wp:posOffset>
                </wp:positionV>
                <wp:extent cx="1025525" cy="570230"/>
                <wp:effectExtent l="0" t="0" r="3175" b="1270"/>
                <wp:wrapTight wrapText="bothSides">
                  <wp:wrapPolygon edited="0">
                    <wp:start x="0" y="0"/>
                    <wp:lineTo x="0" y="20927"/>
                    <wp:lineTo x="21266" y="20927"/>
                    <wp:lineTo x="2126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SI_Logo.jpg"/>
                        <pic:cNvPicPr/>
                      </pic:nvPicPr>
                      <pic:blipFill rotWithShape="1">
                        <a:blip r:embed="rId1">
                          <a:extLst>
                            <a:ext uri="{28A0092B-C50C-407E-A947-70E740481C1C}">
                              <a14:useLocalDpi xmlns:a14="http://schemas.microsoft.com/office/drawing/2010/main" val="0"/>
                            </a:ext>
                          </a:extLst>
                        </a:blip>
                        <a:srcRect t="21968"/>
                        <a:stretch/>
                      </pic:blipFill>
                      <pic:spPr bwMode="auto">
                        <a:xfrm>
                          <a:off x="0" y="0"/>
                          <a:ext cx="1025525" cy="570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9DE9071" wp14:editId="2B3162F5">
                <wp:simplePos x="0" y="0"/>
                <wp:positionH relativeFrom="column">
                  <wp:posOffset>1237517</wp:posOffset>
                </wp:positionH>
                <wp:positionV relativeFrom="page">
                  <wp:posOffset>148839</wp:posOffset>
                </wp:positionV>
                <wp:extent cx="557461" cy="643946"/>
                <wp:effectExtent l="0" t="0" r="0" b="381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2">
                          <a:extLst>
                            <a:ext uri="{28A0092B-C50C-407E-A947-70E740481C1C}">
                              <a14:useLocalDpi xmlns:a14="http://schemas.microsoft.com/office/drawing/2010/main" val="0"/>
                            </a:ext>
                          </a:extLst>
                        </a:blip>
                        <a:srcRect r="-1903"/>
                        <a:stretch>
                          <a:fillRect/>
                        </a:stretch>
                      </pic:blipFill>
                      <pic:spPr bwMode="auto">
                        <a:xfrm>
                          <a:off x="0" y="0"/>
                          <a:ext cx="562533" cy="6498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B09D2E7" w14:textId="77777777"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6D779" w14:textId="77777777" w:rsidR="00D9307C" w:rsidRDefault="007225DC">
    <w:pPr>
      <w:spacing w:line="240" w:lineRule="auto"/>
      <w:ind w:right="-1134"/>
      <w:rPr>
        <w:sz w:val="2"/>
      </w:rPr>
    </w:pPr>
    <w:r>
      <w:rPr>
        <w:noProof/>
      </w:rPr>
      <w:drawing>
        <wp:anchor distT="0" distB="0" distL="114300" distR="114300" simplePos="0" relativeHeight="251660288" behindDoc="1" locked="0" layoutInCell="1" allowOverlap="1" wp14:anchorId="43B6925C" wp14:editId="4E199F06">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14:anchorId="47F68D95" wp14:editId="58A2764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6876F8"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14:anchorId="6B9F6F61" wp14:editId="5E80DF49">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D2187D"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14:paraId="7715081B" w14:textId="601584CC" w:rsidR="00D9307C" w:rsidRDefault="007242B5" w:rsidP="0027293A">
    <w:pPr>
      <w:pStyle w:val="Kopfzeile"/>
      <w:spacing w:line="240" w:lineRule="auto"/>
      <w:jc w:val="right"/>
    </w:pPr>
    <w:r>
      <w:rPr>
        <w:noProof/>
      </w:rPr>
      <w:drawing>
        <wp:inline distT="0" distB="0" distL="0" distR="0" wp14:anchorId="34947BD3" wp14:editId="729C51AB">
          <wp:extent cx="1429385" cy="796702"/>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SI_Logo.jpg"/>
                  <pic:cNvPicPr/>
                </pic:nvPicPr>
                <pic:blipFill rotWithShape="1">
                  <a:blip r:embed="rId2">
                    <a:extLst>
                      <a:ext uri="{28A0092B-C50C-407E-A947-70E740481C1C}">
                        <a14:useLocalDpi xmlns:a14="http://schemas.microsoft.com/office/drawing/2010/main" val="0"/>
                      </a:ext>
                    </a:extLst>
                  </a:blip>
                  <a:srcRect t="21968"/>
                  <a:stretch/>
                </pic:blipFill>
                <pic:spPr bwMode="auto">
                  <a:xfrm>
                    <a:off x="0" y="0"/>
                    <a:ext cx="1436346" cy="80058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2A5CB0"/>
    <w:multiLevelType w:val="hybridMultilevel"/>
    <w:tmpl w:val="4AB8070E"/>
    <w:lvl w:ilvl="0" w:tplc="22F46CC6">
      <w:start w:val="1"/>
      <w:numFmt w:val="bullet"/>
      <w:lvlText w:val=""/>
      <w:lvlJc w:val="left"/>
      <w:pPr>
        <w:tabs>
          <w:tab w:val="num" w:pos="720"/>
        </w:tabs>
        <w:ind w:left="720" w:hanging="360"/>
      </w:pPr>
      <w:rPr>
        <w:rFonts w:ascii="Wingdings" w:hAnsi="Wingdings" w:hint="default"/>
      </w:rPr>
    </w:lvl>
    <w:lvl w:ilvl="1" w:tplc="72F6A8E0" w:tentative="1">
      <w:start w:val="1"/>
      <w:numFmt w:val="bullet"/>
      <w:lvlText w:val=""/>
      <w:lvlJc w:val="left"/>
      <w:pPr>
        <w:tabs>
          <w:tab w:val="num" w:pos="1440"/>
        </w:tabs>
        <w:ind w:left="1440" w:hanging="360"/>
      </w:pPr>
      <w:rPr>
        <w:rFonts w:ascii="Wingdings" w:hAnsi="Wingdings" w:hint="default"/>
      </w:rPr>
    </w:lvl>
    <w:lvl w:ilvl="2" w:tplc="2CC86E90" w:tentative="1">
      <w:start w:val="1"/>
      <w:numFmt w:val="bullet"/>
      <w:lvlText w:val=""/>
      <w:lvlJc w:val="left"/>
      <w:pPr>
        <w:tabs>
          <w:tab w:val="num" w:pos="2160"/>
        </w:tabs>
        <w:ind w:left="2160" w:hanging="360"/>
      </w:pPr>
      <w:rPr>
        <w:rFonts w:ascii="Wingdings" w:hAnsi="Wingdings" w:hint="default"/>
      </w:rPr>
    </w:lvl>
    <w:lvl w:ilvl="3" w:tplc="18ACD82E" w:tentative="1">
      <w:start w:val="1"/>
      <w:numFmt w:val="bullet"/>
      <w:lvlText w:val=""/>
      <w:lvlJc w:val="left"/>
      <w:pPr>
        <w:tabs>
          <w:tab w:val="num" w:pos="2880"/>
        </w:tabs>
        <w:ind w:left="2880" w:hanging="360"/>
      </w:pPr>
      <w:rPr>
        <w:rFonts w:ascii="Wingdings" w:hAnsi="Wingdings" w:hint="default"/>
      </w:rPr>
    </w:lvl>
    <w:lvl w:ilvl="4" w:tplc="0EF077E8" w:tentative="1">
      <w:start w:val="1"/>
      <w:numFmt w:val="bullet"/>
      <w:lvlText w:val=""/>
      <w:lvlJc w:val="left"/>
      <w:pPr>
        <w:tabs>
          <w:tab w:val="num" w:pos="3600"/>
        </w:tabs>
        <w:ind w:left="3600" w:hanging="360"/>
      </w:pPr>
      <w:rPr>
        <w:rFonts w:ascii="Wingdings" w:hAnsi="Wingdings" w:hint="default"/>
      </w:rPr>
    </w:lvl>
    <w:lvl w:ilvl="5" w:tplc="7D94390E" w:tentative="1">
      <w:start w:val="1"/>
      <w:numFmt w:val="bullet"/>
      <w:lvlText w:val=""/>
      <w:lvlJc w:val="left"/>
      <w:pPr>
        <w:tabs>
          <w:tab w:val="num" w:pos="4320"/>
        </w:tabs>
        <w:ind w:left="4320" w:hanging="360"/>
      </w:pPr>
      <w:rPr>
        <w:rFonts w:ascii="Wingdings" w:hAnsi="Wingdings" w:hint="default"/>
      </w:rPr>
    </w:lvl>
    <w:lvl w:ilvl="6" w:tplc="47CCF3C6" w:tentative="1">
      <w:start w:val="1"/>
      <w:numFmt w:val="bullet"/>
      <w:lvlText w:val=""/>
      <w:lvlJc w:val="left"/>
      <w:pPr>
        <w:tabs>
          <w:tab w:val="num" w:pos="5040"/>
        </w:tabs>
        <w:ind w:left="5040" w:hanging="360"/>
      </w:pPr>
      <w:rPr>
        <w:rFonts w:ascii="Wingdings" w:hAnsi="Wingdings" w:hint="default"/>
      </w:rPr>
    </w:lvl>
    <w:lvl w:ilvl="7" w:tplc="79BEF074" w:tentative="1">
      <w:start w:val="1"/>
      <w:numFmt w:val="bullet"/>
      <w:lvlText w:val=""/>
      <w:lvlJc w:val="left"/>
      <w:pPr>
        <w:tabs>
          <w:tab w:val="num" w:pos="5760"/>
        </w:tabs>
        <w:ind w:left="5760" w:hanging="360"/>
      </w:pPr>
      <w:rPr>
        <w:rFonts w:ascii="Wingdings" w:hAnsi="Wingdings" w:hint="default"/>
      </w:rPr>
    </w:lvl>
    <w:lvl w:ilvl="8" w:tplc="4F8C11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7"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8"/>
  </w:num>
  <w:num w:numId="6">
    <w:abstractNumId w:val="13"/>
  </w:num>
  <w:num w:numId="7">
    <w:abstractNumId w:val="7"/>
  </w:num>
  <w:num w:numId="8">
    <w:abstractNumId w:val="12"/>
  </w:num>
  <w:num w:numId="9">
    <w:abstractNumId w:val="5"/>
  </w:num>
  <w:num w:numId="10">
    <w:abstractNumId w:val="17"/>
  </w:num>
  <w:num w:numId="11">
    <w:abstractNumId w:val="24"/>
  </w:num>
  <w:num w:numId="12">
    <w:abstractNumId w:val="25"/>
  </w:num>
  <w:num w:numId="13">
    <w:abstractNumId w:val="3"/>
  </w:num>
  <w:num w:numId="14">
    <w:abstractNumId w:val="27"/>
  </w:num>
  <w:num w:numId="15">
    <w:abstractNumId w:val="22"/>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20"/>
  </w:num>
  <w:num w:numId="19">
    <w:abstractNumId w:val="18"/>
  </w:num>
  <w:num w:numId="20">
    <w:abstractNumId w:val="15"/>
  </w:num>
  <w:num w:numId="21">
    <w:abstractNumId w:val="21"/>
  </w:num>
  <w:num w:numId="22">
    <w:abstractNumId w:val="26"/>
  </w:num>
  <w:num w:numId="23">
    <w:abstractNumId w:val="8"/>
  </w:num>
  <w:num w:numId="24">
    <w:abstractNumId w:val="2"/>
  </w:num>
  <w:num w:numId="25">
    <w:abstractNumId w:val="11"/>
  </w:num>
  <w:num w:numId="26">
    <w:abstractNumId w:val="16"/>
  </w:num>
  <w:num w:numId="27">
    <w:abstractNumId w:val="23"/>
  </w:num>
  <w:num w:numId="28">
    <w:abstractNumId w:val="10"/>
  </w:num>
  <w:num w:numId="29">
    <w:abstractNumId w:val="14"/>
  </w:num>
  <w:num w:numId="30">
    <w:abstractNumId w:val="28"/>
  </w:num>
  <w:num w:numId="31">
    <w:abstractNumId w:val="1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36D0E"/>
    <w:rsid w:val="000540DA"/>
    <w:rsid w:val="00066788"/>
    <w:rsid w:val="000742E3"/>
    <w:rsid w:val="00076058"/>
    <w:rsid w:val="00085F60"/>
    <w:rsid w:val="0009381C"/>
    <w:rsid w:val="000B2C9D"/>
    <w:rsid w:val="000B5C33"/>
    <w:rsid w:val="000C00AC"/>
    <w:rsid w:val="000C6E60"/>
    <w:rsid w:val="000D1E88"/>
    <w:rsid w:val="000D5066"/>
    <w:rsid w:val="000E17E2"/>
    <w:rsid w:val="000E390E"/>
    <w:rsid w:val="000E47F0"/>
    <w:rsid w:val="000F3C05"/>
    <w:rsid w:val="000F40BF"/>
    <w:rsid w:val="000F5DB8"/>
    <w:rsid w:val="000F7281"/>
    <w:rsid w:val="000F794B"/>
    <w:rsid w:val="00111E3E"/>
    <w:rsid w:val="00117DC5"/>
    <w:rsid w:val="00122F47"/>
    <w:rsid w:val="0013421F"/>
    <w:rsid w:val="001505A1"/>
    <w:rsid w:val="0016501E"/>
    <w:rsid w:val="001677A6"/>
    <w:rsid w:val="00181CA3"/>
    <w:rsid w:val="00192BC8"/>
    <w:rsid w:val="001970E7"/>
    <w:rsid w:val="001A46CE"/>
    <w:rsid w:val="001A51AA"/>
    <w:rsid w:val="001B46CF"/>
    <w:rsid w:val="001B6D7A"/>
    <w:rsid w:val="001C554E"/>
    <w:rsid w:val="001D39B9"/>
    <w:rsid w:val="001D538D"/>
    <w:rsid w:val="001E6D2D"/>
    <w:rsid w:val="001F0524"/>
    <w:rsid w:val="001F07FD"/>
    <w:rsid w:val="0020458E"/>
    <w:rsid w:val="00210F8F"/>
    <w:rsid w:val="002156BE"/>
    <w:rsid w:val="00215A42"/>
    <w:rsid w:val="00215D63"/>
    <w:rsid w:val="0021656E"/>
    <w:rsid w:val="00217445"/>
    <w:rsid w:val="00224957"/>
    <w:rsid w:val="00237C85"/>
    <w:rsid w:val="00246767"/>
    <w:rsid w:val="00252FB5"/>
    <w:rsid w:val="00270F58"/>
    <w:rsid w:val="0027293A"/>
    <w:rsid w:val="00275906"/>
    <w:rsid w:val="00284F59"/>
    <w:rsid w:val="00293B11"/>
    <w:rsid w:val="002943F4"/>
    <w:rsid w:val="002972B8"/>
    <w:rsid w:val="002A1521"/>
    <w:rsid w:val="002A4F84"/>
    <w:rsid w:val="002A502F"/>
    <w:rsid w:val="002A522A"/>
    <w:rsid w:val="002B2596"/>
    <w:rsid w:val="002B3822"/>
    <w:rsid w:val="002B6BE7"/>
    <w:rsid w:val="002B7324"/>
    <w:rsid w:val="002C46CC"/>
    <w:rsid w:val="002D34ED"/>
    <w:rsid w:val="002E44A5"/>
    <w:rsid w:val="002F2D92"/>
    <w:rsid w:val="002F7796"/>
    <w:rsid w:val="00310BEF"/>
    <w:rsid w:val="00310E45"/>
    <w:rsid w:val="0032006D"/>
    <w:rsid w:val="00337208"/>
    <w:rsid w:val="0034018A"/>
    <w:rsid w:val="00340219"/>
    <w:rsid w:val="0034250E"/>
    <w:rsid w:val="00350F88"/>
    <w:rsid w:val="00351BE3"/>
    <w:rsid w:val="003558CD"/>
    <w:rsid w:val="003566AB"/>
    <w:rsid w:val="003570F6"/>
    <w:rsid w:val="003675B0"/>
    <w:rsid w:val="0036778E"/>
    <w:rsid w:val="00371F5A"/>
    <w:rsid w:val="003743FC"/>
    <w:rsid w:val="00374D10"/>
    <w:rsid w:val="00376431"/>
    <w:rsid w:val="00383AEC"/>
    <w:rsid w:val="00384DEF"/>
    <w:rsid w:val="00387F2B"/>
    <w:rsid w:val="0039413A"/>
    <w:rsid w:val="003A115C"/>
    <w:rsid w:val="003A25BC"/>
    <w:rsid w:val="003B23D3"/>
    <w:rsid w:val="003C792F"/>
    <w:rsid w:val="003C7FE5"/>
    <w:rsid w:val="003D5A55"/>
    <w:rsid w:val="003E4ACE"/>
    <w:rsid w:val="003F1AD9"/>
    <w:rsid w:val="00402EF1"/>
    <w:rsid w:val="00433470"/>
    <w:rsid w:val="004505DE"/>
    <w:rsid w:val="00450FEF"/>
    <w:rsid w:val="00462594"/>
    <w:rsid w:val="00467CA1"/>
    <w:rsid w:val="00485D18"/>
    <w:rsid w:val="00490B2E"/>
    <w:rsid w:val="004954D9"/>
    <w:rsid w:val="004D0BD1"/>
    <w:rsid w:val="004D228D"/>
    <w:rsid w:val="004D29E1"/>
    <w:rsid w:val="004D6B7B"/>
    <w:rsid w:val="004E16F7"/>
    <w:rsid w:val="004F1851"/>
    <w:rsid w:val="004F45E1"/>
    <w:rsid w:val="00506105"/>
    <w:rsid w:val="005069FE"/>
    <w:rsid w:val="0050747C"/>
    <w:rsid w:val="00514947"/>
    <w:rsid w:val="00514BFF"/>
    <w:rsid w:val="00514FB2"/>
    <w:rsid w:val="005237BF"/>
    <w:rsid w:val="005238A8"/>
    <w:rsid w:val="00524E32"/>
    <w:rsid w:val="005274F4"/>
    <w:rsid w:val="00535C98"/>
    <w:rsid w:val="005561FB"/>
    <w:rsid w:val="00563523"/>
    <w:rsid w:val="00570265"/>
    <w:rsid w:val="00570602"/>
    <w:rsid w:val="005811D9"/>
    <w:rsid w:val="00597F95"/>
    <w:rsid w:val="005A0AF9"/>
    <w:rsid w:val="005A227D"/>
    <w:rsid w:val="005A42F7"/>
    <w:rsid w:val="005B6101"/>
    <w:rsid w:val="005C1CDC"/>
    <w:rsid w:val="005C3EDC"/>
    <w:rsid w:val="005D20ED"/>
    <w:rsid w:val="005D4A5D"/>
    <w:rsid w:val="005E009D"/>
    <w:rsid w:val="005E483B"/>
    <w:rsid w:val="006014DC"/>
    <w:rsid w:val="00605CBF"/>
    <w:rsid w:val="00622342"/>
    <w:rsid w:val="00630F57"/>
    <w:rsid w:val="0063188B"/>
    <w:rsid w:val="0064252D"/>
    <w:rsid w:val="006435D3"/>
    <w:rsid w:val="0064731C"/>
    <w:rsid w:val="00661EAD"/>
    <w:rsid w:val="00670B93"/>
    <w:rsid w:val="00674DD2"/>
    <w:rsid w:val="00675CAB"/>
    <w:rsid w:val="00691F46"/>
    <w:rsid w:val="006B04DC"/>
    <w:rsid w:val="006C61F8"/>
    <w:rsid w:val="006D050F"/>
    <w:rsid w:val="006D0AB0"/>
    <w:rsid w:val="006D328D"/>
    <w:rsid w:val="006E7D0F"/>
    <w:rsid w:val="006F008B"/>
    <w:rsid w:val="006F0A59"/>
    <w:rsid w:val="006F410F"/>
    <w:rsid w:val="007001BC"/>
    <w:rsid w:val="00702550"/>
    <w:rsid w:val="00703B3E"/>
    <w:rsid w:val="007225DC"/>
    <w:rsid w:val="007242B5"/>
    <w:rsid w:val="0072535F"/>
    <w:rsid w:val="0073427A"/>
    <w:rsid w:val="007351B4"/>
    <w:rsid w:val="00736B72"/>
    <w:rsid w:val="00737F5B"/>
    <w:rsid w:val="00764ED9"/>
    <w:rsid w:val="0076676E"/>
    <w:rsid w:val="00781C98"/>
    <w:rsid w:val="00782C5D"/>
    <w:rsid w:val="00790C19"/>
    <w:rsid w:val="007B0CE8"/>
    <w:rsid w:val="007B44B6"/>
    <w:rsid w:val="007B7E2E"/>
    <w:rsid w:val="007C17E8"/>
    <w:rsid w:val="007E0DEC"/>
    <w:rsid w:val="007E4AC5"/>
    <w:rsid w:val="007E5555"/>
    <w:rsid w:val="007F10C9"/>
    <w:rsid w:val="007F38A5"/>
    <w:rsid w:val="008161E3"/>
    <w:rsid w:val="00820F99"/>
    <w:rsid w:val="00836A6B"/>
    <w:rsid w:val="00846452"/>
    <w:rsid w:val="00851151"/>
    <w:rsid w:val="008717E0"/>
    <w:rsid w:val="0087361F"/>
    <w:rsid w:val="00873629"/>
    <w:rsid w:val="00876D3F"/>
    <w:rsid w:val="0088039A"/>
    <w:rsid w:val="00881002"/>
    <w:rsid w:val="0088223D"/>
    <w:rsid w:val="008828B8"/>
    <w:rsid w:val="00893F49"/>
    <w:rsid w:val="008958CF"/>
    <w:rsid w:val="008974E4"/>
    <w:rsid w:val="008A19B2"/>
    <w:rsid w:val="008A455F"/>
    <w:rsid w:val="008A6632"/>
    <w:rsid w:val="008B309D"/>
    <w:rsid w:val="008C05E5"/>
    <w:rsid w:val="008C5E60"/>
    <w:rsid w:val="008D1924"/>
    <w:rsid w:val="008D47AE"/>
    <w:rsid w:val="008D5BFA"/>
    <w:rsid w:val="008E1DB0"/>
    <w:rsid w:val="008F197C"/>
    <w:rsid w:val="00904E71"/>
    <w:rsid w:val="00905EA6"/>
    <w:rsid w:val="00913AEA"/>
    <w:rsid w:val="00915EB4"/>
    <w:rsid w:val="009272EC"/>
    <w:rsid w:val="00936287"/>
    <w:rsid w:val="009373AA"/>
    <w:rsid w:val="0095289D"/>
    <w:rsid w:val="00961880"/>
    <w:rsid w:val="00961AB6"/>
    <w:rsid w:val="00972636"/>
    <w:rsid w:val="00995935"/>
    <w:rsid w:val="009A102C"/>
    <w:rsid w:val="009A734B"/>
    <w:rsid w:val="009B2B5A"/>
    <w:rsid w:val="009B7068"/>
    <w:rsid w:val="009C18B5"/>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56D9"/>
    <w:rsid w:val="00A24879"/>
    <w:rsid w:val="00A428C2"/>
    <w:rsid w:val="00A435E8"/>
    <w:rsid w:val="00A51D93"/>
    <w:rsid w:val="00A53FFF"/>
    <w:rsid w:val="00A576EA"/>
    <w:rsid w:val="00A60912"/>
    <w:rsid w:val="00A61B79"/>
    <w:rsid w:val="00A61EED"/>
    <w:rsid w:val="00A643CE"/>
    <w:rsid w:val="00A6682D"/>
    <w:rsid w:val="00A87523"/>
    <w:rsid w:val="00A8775F"/>
    <w:rsid w:val="00A92A90"/>
    <w:rsid w:val="00AB5C71"/>
    <w:rsid w:val="00AE7CDF"/>
    <w:rsid w:val="00AF7A50"/>
    <w:rsid w:val="00B058B1"/>
    <w:rsid w:val="00B160AC"/>
    <w:rsid w:val="00B24FF3"/>
    <w:rsid w:val="00B257C7"/>
    <w:rsid w:val="00B37D93"/>
    <w:rsid w:val="00B464C4"/>
    <w:rsid w:val="00B56358"/>
    <w:rsid w:val="00B60F58"/>
    <w:rsid w:val="00B63AC8"/>
    <w:rsid w:val="00B9598F"/>
    <w:rsid w:val="00BA6E7D"/>
    <w:rsid w:val="00BB056E"/>
    <w:rsid w:val="00BC32B7"/>
    <w:rsid w:val="00BC794B"/>
    <w:rsid w:val="00BE0C94"/>
    <w:rsid w:val="00BE4362"/>
    <w:rsid w:val="00BE4D84"/>
    <w:rsid w:val="00BF4AA3"/>
    <w:rsid w:val="00BF574E"/>
    <w:rsid w:val="00C24366"/>
    <w:rsid w:val="00C3375E"/>
    <w:rsid w:val="00C3721D"/>
    <w:rsid w:val="00C40944"/>
    <w:rsid w:val="00C558AD"/>
    <w:rsid w:val="00C65134"/>
    <w:rsid w:val="00C717FC"/>
    <w:rsid w:val="00C72F09"/>
    <w:rsid w:val="00C76F70"/>
    <w:rsid w:val="00C807A7"/>
    <w:rsid w:val="00C82D9F"/>
    <w:rsid w:val="00C85DD1"/>
    <w:rsid w:val="00C86960"/>
    <w:rsid w:val="00C87163"/>
    <w:rsid w:val="00C92D7A"/>
    <w:rsid w:val="00C962A6"/>
    <w:rsid w:val="00C97AE0"/>
    <w:rsid w:val="00CC039B"/>
    <w:rsid w:val="00CC382E"/>
    <w:rsid w:val="00CD0D2C"/>
    <w:rsid w:val="00CD4C5E"/>
    <w:rsid w:val="00CE2B3F"/>
    <w:rsid w:val="00CE4015"/>
    <w:rsid w:val="00CE51D1"/>
    <w:rsid w:val="00CF6B64"/>
    <w:rsid w:val="00CF764F"/>
    <w:rsid w:val="00D04DE4"/>
    <w:rsid w:val="00D106BD"/>
    <w:rsid w:val="00D1106A"/>
    <w:rsid w:val="00D156B9"/>
    <w:rsid w:val="00D158C4"/>
    <w:rsid w:val="00D22959"/>
    <w:rsid w:val="00D25C9B"/>
    <w:rsid w:val="00D25E45"/>
    <w:rsid w:val="00D33C0E"/>
    <w:rsid w:val="00D34202"/>
    <w:rsid w:val="00D34BA8"/>
    <w:rsid w:val="00D40154"/>
    <w:rsid w:val="00D40686"/>
    <w:rsid w:val="00D62E1E"/>
    <w:rsid w:val="00D70FFD"/>
    <w:rsid w:val="00D76BA4"/>
    <w:rsid w:val="00D8427C"/>
    <w:rsid w:val="00D85937"/>
    <w:rsid w:val="00D9307C"/>
    <w:rsid w:val="00D95A3F"/>
    <w:rsid w:val="00DB4CC6"/>
    <w:rsid w:val="00DC07E6"/>
    <w:rsid w:val="00DD0326"/>
    <w:rsid w:val="00DD25D5"/>
    <w:rsid w:val="00DE3310"/>
    <w:rsid w:val="00DE34F1"/>
    <w:rsid w:val="00DE7137"/>
    <w:rsid w:val="00DE736E"/>
    <w:rsid w:val="00DF7054"/>
    <w:rsid w:val="00E02751"/>
    <w:rsid w:val="00E035E3"/>
    <w:rsid w:val="00E069EA"/>
    <w:rsid w:val="00E125FD"/>
    <w:rsid w:val="00E37239"/>
    <w:rsid w:val="00E373BB"/>
    <w:rsid w:val="00E52607"/>
    <w:rsid w:val="00E63C11"/>
    <w:rsid w:val="00E646C4"/>
    <w:rsid w:val="00E65CE3"/>
    <w:rsid w:val="00E72510"/>
    <w:rsid w:val="00E7669C"/>
    <w:rsid w:val="00E76854"/>
    <w:rsid w:val="00E92703"/>
    <w:rsid w:val="00EA063F"/>
    <w:rsid w:val="00EF3BD8"/>
    <w:rsid w:val="00F0455F"/>
    <w:rsid w:val="00F108E8"/>
    <w:rsid w:val="00F26338"/>
    <w:rsid w:val="00F3085D"/>
    <w:rsid w:val="00F41E53"/>
    <w:rsid w:val="00F53053"/>
    <w:rsid w:val="00F57403"/>
    <w:rsid w:val="00F60CE5"/>
    <w:rsid w:val="00F67B0F"/>
    <w:rsid w:val="00F750F0"/>
    <w:rsid w:val="00F8065A"/>
    <w:rsid w:val="00F83943"/>
    <w:rsid w:val="00F83E58"/>
    <w:rsid w:val="00F84A2A"/>
    <w:rsid w:val="00F9472C"/>
    <w:rsid w:val="00F965D2"/>
    <w:rsid w:val="00FA20B6"/>
    <w:rsid w:val="00FA549F"/>
    <w:rsid w:val="00FC6B69"/>
    <w:rsid w:val="00FD079F"/>
    <w:rsid w:val="00FD4EBE"/>
    <w:rsid w:val="00FD5FAE"/>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9FB864"/>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Kommentarzeichen">
    <w:name w:val="annotation reference"/>
    <w:basedOn w:val="Absatz-Standardschriftart"/>
    <w:uiPriority w:val="99"/>
    <w:rsid w:val="000F794B"/>
    <w:rPr>
      <w:sz w:val="16"/>
      <w:szCs w:val="16"/>
    </w:rPr>
  </w:style>
  <w:style w:type="paragraph" w:styleId="Kommentartext">
    <w:name w:val="annotation text"/>
    <w:basedOn w:val="Standard"/>
    <w:link w:val="KommentartextZchn"/>
    <w:rsid w:val="000F794B"/>
    <w:pPr>
      <w:spacing w:line="240" w:lineRule="auto"/>
    </w:pPr>
    <w:rPr>
      <w:sz w:val="20"/>
    </w:rPr>
  </w:style>
  <w:style w:type="character" w:customStyle="1" w:styleId="KommentartextZchn">
    <w:name w:val="Kommentartext Zchn"/>
    <w:basedOn w:val="Absatz-Standardschriftart"/>
    <w:link w:val="Kommentartext"/>
    <w:rsid w:val="000F794B"/>
    <w:rPr>
      <w:rFonts w:ascii="Arial" w:hAnsi="Arial"/>
    </w:rPr>
  </w:style>
  <w:style w:type="paragraph" w:styleId="Kommentarthema">
    <w:name w:val="annotation subject"/>
    <w:basedOn w:val="Kommentartext"/>
    <w:next w:val="Kommentartext"/>
    <w:link w:val="KommentarthemaZchn"/>
    <w:rsid w:val="000F794B"/>
    <w:rPr>
      <w:b/>
      <w:bCs/>
    </w:rPr>
  </w:style>
  <w:style w:type="character" w:customStyle="1" w:styleId="KommentarthemaZchn">
    <w:name w:val="Kommentarthema Zchn"/>
    <w:basedOn w:val="KommentartextZchn"/>
    <w:link w:val="Kommentarthema"/>
    <w:rsid w:val="000F794B"/>
    <w:rPr>
      <w:rFonts w:ascii="Arial" w:hAnsi="Arial"/>
      <w:b/>
      <w:bCs/>
    </w:rPr>
  </w:style>
  <w:style w:type="paragraph" w:styleId="KeinLeerraum">
    <w:name w:val="No Spacing"/>
    <w:uiPriority w:val="99"/>
    <w:qFormat/>
    <w:rsid w:val="00E63C11"/>
    <w:rPr>
      <w:rFonts w:ascii="Calibri" w:hAnsi="Calibri"/>
      <w:sz w:val="22"/>
      <w:szCs w:val="22"/>
      <w:lang w:val="en-GB" w:eastAsia="en-US"/>
    </w:rPr>
  </w:style>
  <w:style w:type="character" w:customStyle="1" w:styleId="normaltextrun">
    <w:name w:val="normaltextrun"/>
    <w:basedOn w:val="Absatz-Standardschriftart"/>
    <w:rsid w:val="00E63C11"/>
  </w:style>
  <w:style w:type="character" w:customStyle="1" w:styleId="eop">
    <w:name w:val="eop"/>
    <w:basedOn w:val="Absatz-Standardschriftart"/>
    <w:rsid w:val="00E6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1321">
      <w:bodyDiv w:val="1"/>
      <w:marLeft w:val="0"/>
      <w:marRight w:val="0"/>
      <w:marTop w:val="0"/>
      <w:marBottom w:val="0"/>
      <w:divBdr>
        <w:top w:val="none" w:sz="0" w:space="0" w:color="auto"/>
        <w:left w:val="none" w:sz="0" w:space="0" w:color="auto"/>
        <w:bottom w:val="none" w:sz="0" w:space="0" w:color="auto"/>
        <w:right w:val="none" w:sz="0" w:space="0" w:color="auto"/>
      </w:divBdr>
      <w:divsChild>
        <w:div w:id="1932083198">
          <w:marLeft w:val="418"/>
          <w:marRight w:val="0"/>
          <w:marTop w:val="192"/>
          <w:marBottom w:val="0"/>
          <w:divBdr>
            <w:top w:val="none" w:sz="0" w:space="0" w:color="auto"/>
            <w:left w:val="none" w:sz="0" w:space="0" w:color="auto"/>
            <w:bottom w:val="none" w:sz="0" w:space="0" w:color="auto"/>
            <w:right w:val="none" w:sz="0" w:space="0" w:color="auto"/>
          </w:divBdr>
        </w:div>
        <w:div w:id="454064889">
          <w:marLeft w:val="418"/>
          <w:marRight w:val="0"/>
          <w:marTop w:val="192"/>
          <w:marBottom w:val="0"/>
          <w:divBdr>
            <w:top w:val="none" w:sz="0" w:space="0" w:color="auto"/>
            <w:left w:val="none" w:sz="0" w:space="0" w:color="auto"/>
            <w:bottom w:val="none" w:sz="0" w:space="0" w:color="auto"/>
            <w:right w:val="none" w:sz="0" w:space="0" w:color="auto"/>
          </w:divBdr>
        </w:div>
        <w:div w:id="1323196290">
          <w:marLeft w:val="418"/>
          <w:marRight w:val="0"/>
          <w:marTop w:val="192"/>
          <w:marBottom w:val="0"/>
          <w:divBdr>
            <w:top w:val="none" w:sz="0" w:space="0" w:color="auto"/>
            <w:left w:val="none" w:sz="0" w:space="0" w:color="auto"/>
            <w:bottom w:val="none" w:sz="0" w:space="0" w:color="auto"/>
            <w:right w:val="none" w:sz="0" w:space="0" w:color="auto"/>
          </w:divBdr>
        </w:div>
      </w:divsChild>
    </w:div>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uk-market-conformity-assessment-bodies" TargetMode="External"/><Relationship Id="rId13" Type="http://schemas.openxmlformats.org/officeDocument/2006/relationships/hyperlink" Target="https://www.ukas.com/find-an-organisation/browse-by-categor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kas.com/find-an-organisation/browse-by-catego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uk-market-conformity-assessment-bodies" TargetMode="External"/><Relationship Id="rId5" Type="http://schemas.openxmlformats.org/officeDocument/2006/relationships/webSettings" Target="webSettings.xml"/><Relationship Id="rId15" Type="http://schemas.openxmlformats.org/officeDocument/2006/relationships/hyperlink" Target="http://www.ift-rosenheim.de/bildarchiv" TargetMode="External"/><Relationship Id="rId23" Type="http://schemas.microsoft.com/office/2016/09/relationships/commentsIds" Target="commentsIds.xml"/><Relationship Id="rId10" Type="http://schemas.openxmlformats.org/officeDocument/2006/relationships/hyperlink" Target="https://www.gov.uk/uk-market-conformity-assessment-bod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uk-market-conformity-assessment-bodies" TargetMode="External"/><Relationship Id="rId14" Type="http://schemas.openxmlformats.org/officeDocument/2006/relationships/hyperlink" Target="https://www.ukas.com/find-an-organisation/browse-by-category" TargetMode="Externa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3" Type="http://schemas.openxmlformats.org/officeDocument/2006/relationships/hyperlink" Target="http://www.ift-rosenheim.de" TargetMode="External"/><Relationship Id="rId2" Type="http://schemas.openxmlformats.org/officeDocument/2006/relationships/hyperlink" Target="mailto:pr.de@bsigroup.com" TargetMode="External"/><Relationship Id="rId1" Type="http://schemas.openxmlformats.org/officeDocument/2006/relationships/hyperlink" Target="http://www.ift-rosenheim.de" TargetMode="External"/><Relationship Id="rId4" Type="http://schemas.openxmlformats.org/officeDocument/2006/relationships/hyperlink" Target="mailto:pr.de@bsi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CAB6D-36BC-41FD-9F2B-D93672BC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6983</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7880</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Benitz Jürgen</cp:lastModifiedBy>
  <cp:revision>5</cp:revision>
  <cp:lastPrinted>2022-04-21T15:22:00Z</cp:lastPrinted>
  <dcterms:created xsi:type="dcterms:W3CDTF">2022-04-21T15:23:00Z</dcterms:created>
  <dcterms:modified xsi:type="dcterms:W3CDTF">2022-04-21T15:47:00Z</dcterms:modified>
</cp:coreProperties>
</file>